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FA5B72">
        <w:t xml:space="preserve">                    Oława, 24.02</w:t>
      </w:r>
      <w:r w:rsidR="0095106D">
        <w:t>.2017</w:t>
      </w:r>
      <w:r>
        <w:t>r.</w:t>
      </w:r>
    </w:p>
    <w:p w:rsidR="004C1491" w:rsidRDefault="008E55CC" w:rsidP="00636CF7">
      <w:r>
        <w:t>INW.271/2</w:t>
      </w:r>
      <w:r w:rsidR="0095106D">
        <w:t>/17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7D5B50" w:rsidRPr="007D5B50" w:rsidRDefault="004C1491" w:rsidP="007D5B50">
      <w:pPr>
        <w:rPr>
          <w:b/>
          <w:szCs w:val="24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FA5B72">
        <w:t>nych informuje , że w dniu 24.02</w:t>
      </w:r>
      <w:r w:rsidR="0095106D">
        <w:t>.2017</w:t>
      </w:r>
      <w:r w:rsidR="00185C17">
        <w:t>r. o godz.10</w:t>
      </w:r>
      <w:r>
        <w:t>.15 w siedzibie Zamawiającego miało miejsce otwarcie ofert złożonych w postępowaniu prowadzonym w trybie przetargu nieograniczonego na zamówienia pn.:</w:t>
      </w:r>
      <w:r w:rsidRPr="004C1491">
        <w:t xml:space="preserve"> </w:t>
      </w:r>
      <w:r w:rsidR="008E55CC" w:rsidRPr="008E55CC">
        <w:rPr>
          <w:b/>
          <w:szCs w:val="24"/>
        </w:rPr>
        <w:t xml:space="preserve"> </w:t>
      </w:r>
      <w:r w:rsidR="008E55CC" w:rsidRPr="00391AE0">
        <w:rPr>
          <w:b/>
          <w:szCs w:val="24"/>
        </w:rPr>
        <w:t>Przebudowa drogi wojewódzkiej nr 396 w zakresie przebudowy chodników,</w:t>
      </w:r>
      <w:r w:rsidR="008E55CC">
        <w:rPr>
          <w:b/>
          <w:szCs w:val="24"/>
        </w:rPr>
        <w:t xml:space="preserve"> ciągów </w:t>
      </w:r>
      <w:r w:rsidR="008E55CC" w:rsidRPr="00391AE0">
        <w:rPr>
          <w:b/>
          <w:szCs w:val="24"/>
        </w:rPr>
        <w:t>pieszo - rowerowych i ścieżek rowerowych w m. Oław</w:t>
      </w:r>
      <w:r w:rsidR="008E55CC">
        <w:rPr>
          <w:b/>
          <w:szCs w:val="24"/>
        </w:rPr>
        <w:t xml:space="preserve">a ( na odcinku od skrzyżowania </w:t>
      </w:r>
      <w:r w:rsidR="008E55CC" w:rsidRPr="00391AE0">
        <w:rPr>
          <w:b/>
          <w:szCs w:val="24"/>
        </w:rPr>
        <w:t>ul.  B. Chrobrego do skrzyżowania DW 396 z DW 455 przy ul. Oleśnickiej)</w:t>
      </w:r>
    </w:p>
    <w:p w:rsidR="00123BD9" w:rsidRPr="0060003E" w:rsidRDefault="0060003E" w:rsidP="00636CF7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4C1491" w:rsidRPr="004C1491">
        <w:rPr>
          <w:szCs w:val="24"/>
        </w:rPr>
        <w:t>W wyznaczonym ter</w:t>
      </w:r>
      <w:r w:rsidR="004C1491">
        <w:rPr>
          <w:szCs w:val="24"/>
        </w:rPr>
        <w:t>m</w:t>
      </w:r>
      <w:r w:rsidR="004C1491" w:rsidRPr="004C1491">
        <w:rPr>
          <w:szCs w:val="24"/>
        </w:rPr>
        <w:t>inie</w:t>
      </w:r>
      <w:r w:rsidR="00011B68">
        <w:rPr>
          <w:szCs w:val="24"/>
        </w:rPr>
        <w:t xml:space="preserve"> złożono 3</w:t>
      </w:r>
      <w:r w:rsidR="004C1491">
        <w:rPr>
          <w:szCs w:val="24"/>
        </w:rPr>
        <w:t xml:space="preserve"> ofert</w:t>
      </w:r>
      <w:r w:rsidR="00011B68">
        <w:rPr>
          <w:szCs w:val="24"/>
        </w:rPr>
        <w:t>y</w:t>
      </w:r>
      <w:r w:rsidR="00123BD9">
        <w:rPr>
          <w:szCs w:val="24"/>
        </w:rPr>
        <w:t>.</w:t>
      </w:r>
    </w:p>
    <w:p w:rsidR="0095106D" w:rsidRDefault="0095106D" w:rsidP="00636CF7">
      <w:pPr>
        <w:rPr>
          <w:szCs w:val="24"/>
        </w:rPr>
      </w:pPr>
      <w:r>
        <w:rPr>
          <w:szCs w:val="24"/>
        </w:rPr>
        <w:t>Poniżej nazwy wykonawc</w:t>
      </w:r>
      <w:r w:rsidR="007D5B50">
        <w:rPr>
          <w:szCs w:val="24"/>
        </w:rPr>
        <w:t>ów, cen</w:t>
      </w:r>
      <w:r w:rsidR="008E55CC">
        <w:rPr>
          <w:szCs w:val="24"/>
        </w:rPr>
        <w:t>y ofert, termin gwarancji</w:t>
      </w:r>
      <w:r>
        <w:rPr>
          <w:szCs w:val="24"/>
        </w:rPr>
        <w:t>:</w:t>
      </w:r>
    </w:p>
    <w:p w:rsidR="00011B68" w:rsidRPr="00EB07E4" w:rsidRDefault="00011B68" w:rsidP="00011B68">
      <w:pPr>
        <w:pStyle w:val="Standard"/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1.</w:t>
      </w:r>
      <w:r w:rsidRPr="00EB07E4">
        <w:rPr>
          <w:rFonts w:eastAsia="Times New Roman" w:cs="Times New Roman"/>
          <w:b/>
          <w:color w:val="000000"/>
        </w:rPr>
        <w:t>Przedsiębiorstwo Robót</w:t>
      </w:r>
      <w:r>
        <w:rPr>
          <w:rFonts w:eastAsia="Times New Roman" w:cs="Times New Roman"/>
          <w:b/>
          <w:color w:val="000000"/>
        </w:rPr>
        <w:t xml:space="preserve"> </w:t>
      </w:r>
      <w:r w:rsidRPr="00EB07E4">
        <w:rPr>
          <w:rFonts w:eastAsia="Times New Roman" w:cs="Times New Roman"/>
          <w:b/>
          <w:color w:val="000000"/>
        </w:rPr>
        <w:t>Drogowo – Mostowych Sp. z o.o.</w:t>
      </w:r>
    </w:p>
    <w:p w:rsidR="00011B68" w:rsidRPr="00EB07E4" w:rsidRDefault="00011B68" w:rsidP="00011B68">
      <w:pPr>
        <w:pStyle w:val="Standard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ul. Oławska 26a</w:t>
      </w:r>
    </w:p>
    <w:p w:rsidR="00011B68" w:rsidRPr="00EB07E4" w:rsidRDefault="00011B68" w:rsidP="00011B68">
      <w:pPr>
        <w:pStyle w:val="Standard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49-300 Brzeg</w:t>
      </w:r>
    </w:p>
    <w:p w:rsidR="00011B68" w:rsidRDefault="00011B68" w:rsidP="00011B68">
      <w:pPr>
        <w:rPr>
          <w:szCs w:val="24"/>
        </w:rPr>
      </w:pPr>
      <w:r>
        <w:rPr>
          <w:szCs w:val="24"/>
        </w:rPr>
        <w:t>cena oferty – 1 599 000 zł</w:t>
      </w:r>
    </w:p>
    <w:p w:rsidR="00011B68" w:rsidRPr="00011B68" w:rsidRDefault="00011B68" w:rsidP="00011B68">
      <w:pPr>
        <w:rPr>
          <w:szCs w:val="24"/>
        </w:rPr>
      </w:pPr>
      <w:r>
        <w:rPr>
          <w:szCs w:val="24"/>
        </w:rPr>
        <w:t xml:space="preserve">termin gwarancji  - </w:t>
      </w:r>
      <w:r>
        <w:rPr>
          <w:szCs w:val="24"/>
        </w:rPr>
        <w:t xml:space="preserve">60 </w:t>
      </w:r>
      <w:r>
        <w:rPr>
          <w:szCs w:val="24"/>
        </w:rPr>
        <w:t xml:space="preserve"> miesięcy</w:t>
      </w:r>
    </w:p>
    <w:p w:rsidR="00011B68" w:rsidRPr="00EB07E4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2.STARBAG </w:t>
      </w:r>
      <w:r w:rsidRPr="00EB07E4">
        <w:rPr>
          <w:rFonts w:eastAsia="Times New Roman" w:cs="Times New Roman"/>
          <w:b/>
          <w:color w:val="000000"/>
        </w:rPr>
        <w:t>Infrastruktura Południe Sp. z o.o.</w:t>
      </w:r>
    </w:p>
    <w:p w:rsidR="00011B68" w:rsidRPr="00EB07E4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Wysoka ul. Lipowa 5a</w:t>
      </w:r>
    </w:p>
    <w:p w:rsid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 w:rsidRPr="00EB07E4">
        <w:rPr>
          <w:rFonts w:eastAsia="Times New Roman" w:cs="Times New Roman"/>
          <w:b/>
          <w:color w:val="000000"/>
        </w:rPr>
        <w:t>52-200 Wrocław</w:t>
      </w:r>
    </w:p>
    <w:p w:rsidR="00011B68" w:rsidRDefault="00011B68" w:rsidP="00011B68">
      <w:pPr>
        <w:rPr>
          <w:szCs w:val="24"/>
        </w:rPr>
      </w:pPr>
      <w:r>
        <w:rPr>
          <w:szCs w:val="24"/>
        </w:rPr>
        <w:t xml:space="preserve">cena oferty – </w:t>
      </w:r>
      <w:r>
        <w:rPr>
          <w:szCs w:val="24"/>
        </w:rPr>
        <w:t xml:space="preserve">2 077 548,51 </w:t>
      </w:r>
      <w:r>
        <w:rPr>
          <w:szCs w:val="24"/>
        </w:rPr>
        <w:t>zł</w:t>
      </w:r>
    </w:p>
    <w:p w:rsidR="00011B68" w:rsidRPr="00011B68" w:rsidRDefault="00011B68" w:rsidP="00011B68">
      <w:pPr>
        <w:rPr>
          <w:szCs w:val="24"/>
        </w:rPr>
      </w:pPr>
      <w:r>
        <w:rPr>
          <w:szCs w:val="24"/>
        </w:rPr>
        <w:t xml:space="preserve">termin gwarancji  -  </w:t>
      </w:r>
      <w:r>
        <w:rPr>
          <w:szCs w:val="24"/>
        </w:rPr>
        <w:t xml:space="preserve">60 </w:t>
      </w:r>
      <w:bookmarkStart w:id="0" w:name="_GoBack"/>
      <w:bookmarkEnd w:id="0"/>
      <w:r>
        <w:rPr>
          <w:szCs w:val="24"/>
        </w:rPr>
        <w:t>miesięcy</w:t>
      </w:r>
    </w:p>
    <w:p w:rsid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3.GM ROADS Polska Sp. z o.o.</w:t>
      </w:r>
    </w:p>
    <w:p w:rsid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ul. Wrocławska 41 Łażany </w:t>
      </w:r>
    </w:p>
    <w:p w:rsidR="00011B68" w:rsidRPr="00011B68" w:rsidRDefault="00011B68" w:rsidP="00011B68">
      <w:pPr>
        <w:pStyle w:val="TableContents"/>
        <w:tabs>
          <w:tab w:val="left" w:pos="360"/>
        </w:tabs>
        <w:autoSpaceDE w:val="0"/>
        <w:snapToGrid w:val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58-130 Żarów</w:t>
      </w:r>
    </w:p>
    <w:p w:rsidR="007D5B50" w:rsidRDefault="007D5B50" w:rsidP="00636CF7">
      <w:pPr>
        <w:rPr>
          <w:szCs w:val="24"/>
        </w:rPr>
      </w:pPr>
      <w:r>
        <w:rPr>
          <w:szCs w:val="24"/>
        </w:rPr>
        <w:t xml:space="preserve">cena oferty – </w:t>
      </w:r>
      <w:r w:rsidR="00011B68">
        <w:rPr>
          <w:szCs w:val="24"/>
        </w:rPr>
        <w:t xml:space="preserve">2 122 869,30 </w:t>
      </w:r>
      <w:r>
        <w:rPr>
          <w:szCs w:val="24"/>
        </w:rPr>
        <w:t>zł</w:t>
      </w:r>
    </w:p>
    <w:p w:rsidR="007D5B50" w:rsidRDefault="008E55CC" w:rsidP="00636CF7">
      <w:pPr>
        <w:rPr>
          <w:szCs w:val="24"/>
        </w:rPr>
      </w:pPr>
      <w:r>
        <w:rPr>
          <w:szCs w:val="24"/>
        </w:rPr>
        <w:t xml:space="preserve">termin gwarancji  - </w:t>
      </w:r>
      <w:r w:rsidR="00011B68">
        <w:rPr>
          <w:szCs w:val="24"/>
        </w:rPr>
        <w:t>60</w:t>
      </w:r>
      <w:r>
        <w:rPr>
          <w:szCs w:val="24"/>
        </w:rPr>
        <w:t xml:space="preserve"> miesięcy</w:t>
      </w: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8E55CC">
        <w:rPr>
          <w:szCs w:val="24"/>
        </w:rPr>
        <w:t>zamówienia tj. 1 772 276,63</w:t>
      </w:r>
      <w:r>
        <w:rPr>
          <w:szCs w:val="24"/>
        </w:rPr>
        <w:t xml:space="preserve"> zł.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11B68"/>
    <w:rsid w:val="00085A88"/>
    <w:rsid w:val="00123BD9"/>
    <w:rsid w:val="00135F3B"/>
    <w:rsid w:val="00142A34"/>
    <w:rsid w:val="00185C17"/>
    <w:rsid w:val="00270BFC"/>
    <w:rsid w:val="00296E82"/>
    <w:rsid w:val="002B0D9C"/>
    <w:rsid w:val="003001ED"/>
    <w:rsid w:val="00315938"/>
    <w:rsid w:val="003257A1"/>
    <w:rsid w:val="003412DC"/>
    <w:rsid w:val="00373B9C"/>
    <w:rsid w:val="003922F0"/>
    <w:rsid w:val="003F43A8"/>
    <w:rsid w:val="00420616"/>
    <w:rsid w:val="004C1491"/>
    <w:rsid w:val="00530369"/>
    <w:rsid w:val="0057033F"/>
    <w:rsid w:val="00591A74"/>
    <w:rsid w:val="005A1BE8"/>
    <w:rsid w:val="005F2448"/>
    <w:rsid w:val="0060003E"/>
    <w:rsid w:val="006362EE"/>
    <w:rsid w:val="00636CF7"/>
    <w:rsid w:val="00726877"/>
    <w:rsid w:val="007D5B50"/>
    <w:rsid w:val="008C45F7"/>
    <w:rsid w:val="008E55CC"/>
    <w:rsid w:val="0095106D"/>
    <w:rsid w:val="00AA6C19"/>
    <w:rsid w:val="00B3558A"/>
    <w:rsid w:val="00B71AA0"/>
    <w:rsid w:val="00BE7A93"/>
    <w:rsid w:val="00C07C78"/>
    <w:rsid w:val="00C2694D"/>
    <w:rsid w:val="00CE3105"/>
    <w:rsid w:val="00E8519E"/>
    <w:rsid w:val="00F019A1"/>
    <w:rsid w:val="00F54BFB"/>
    <w:rsid w:val="00F851B2"/>
    <w:rsid w:val="00FA5B72"/>
    <w:rsid w:val="00FC19F3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  <w:style w:type="paragraph" w:customStyle="1" w:styleId="TableContents">
    <w:name w:val="Table Contents"/>
    <w:basedOn w:val="Standard"/>
    <w:rsid w:val="00011B68"/>
    <w:pPr>
      <w:suppressLineNumbers/>
      <w:autoSpaceDN w:val="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  <w:style w:type="paragraph" w:customStyle="1" w:styleId="TableContents">
    <w:name w:val="Table Contents"/>
    <w:basedOn w:val="Standard"/>
    <w:rsid w:val="00011B68"/>
    <w:pPr>
      <w:suppressLineNumber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6</cp:revision>
  <cp:lastPrinted>2016-10-24T09:58:00Z</cp:lastPrinted>
  <dcterms:created xsi:type="dcterms:W3CDTF">2017-02-03T12:32:00Z</dcterms:created>
  <dcterms:modified xsi:type="dcterms:W3CDTF">2017-02-24T09:45:00Z</dcterms:modified>
</cp:coreProperties>
</file>