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8" w:rsidRPr="00D039F5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LI/336/18</w:t>
      </w: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F5">
        <w:rPr>
          <w:rFonts w:ascii="Times New Roman" w:hAnsi="Times New Roman" w:cs="Times New Roman"/>
          <w:b/>
          <w:sz w:val="24"/>
          <w:szCs w:val="24"/>
        </w:rPr>
        <w:t>Rady Miejskiej w Oławie</w:t>
      </w: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F5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25 października</w:t>
      </w:r>
      <w:r w:rsidRPr="00D039F5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DB4078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F5">
        <w:rPr>
          <w:rFonts w:ascii="Times New Roman" w:hAnsi="Times New Roman" w:cs="Times New Roman"/>
          <w:b/>
          <w:sz w:val="24"/>
          <w:szCs w:val="24"/>
        </w:rPr>
        <w:t>w sp</w:t>
      </w:r>
      <w:r>
        <w:rPr>
          <w:rFonts w:ascii="Times New Roman" w:hAnsi="Times New Roman" w:cs="Times New Roman"/>
          <w:b/>
          <w:sz w:val="24"/>
          <w:szCs w:val="24"/>
        </w:rPr>
        <w:t xml:space="preserve">rawie zmiany uchwały Nr L/328/18 Rady Miejskiej w Oławie </w:t>
      </w: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27.09.2018r. w sprawie Statutu Gminy Miasto Oława </w:t>
      </w:r>
    </w:p>
    <w:p w:rsidR="00DB4078" w:rsidRPr="00D039F5" w:rsidRDefault="00DB4078" w:rsidP="00DB4078">
      <w:pPr>
        <w:rPr>
          <w:rFonts w:ascii="Times New Roman" w:hAnsi="Times New Roman" w:cs="Times New Roman"/>
          <w:b/>
          <w:sz w:val="24"/>
          <w:szCs w:val="24"/>
        </w:rPr>
      </w:pPr>
    </w:p>
    <w:p w:rsidR="00DB4078" w:rsidRPr="00D039F5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  <w:r w:rsidRPr="00D039F5">
        <w:rPr>
          <w:rFonts w:ascii="Times New Roman" w:hAnsi="Times New Roman" w:cs="Times New Roman"/>
          <w:sz w:val="24"/>
          <w:szCs w:val="24"/>
        </w:rPr>
        <w:t>Na podstawie art. 18 ust. 2 pkt. 1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r. o samorządzie gminnym ( tj. </w:t>
      </w:r>
      <w:r w:rsidRPr="00D039F5">
        <w:rPr>
          <w:rFonts w:ascii="Times New Roman" w:hAnsi="Times New Roman" w:cs="Times New Roman"/>
          <w:sz w:val="24"/>
          <w:szCs w:val="24"/>
        </w:rPr>
        <w:t>Dz. U. z 2018 r. poz. 994)</w:t>
      </w:r>
    </w:p>
    <w:p w:rsidR="00DB4078" w:rsidRPr="00D039F5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F5">
        <w:rPr>
          <w:rFonts w:ascii="Times New Roman" w:hAnsi="Times New Roman" w:cs="Times New Roman"/>
          <w:b/>
          <w:sz w:val="24"/>
          <w:szCs w:val="24"/>
        </w:rPr>
        <w:t>Rada Miejska w Oławie</w:t>
      </w: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F5">
        <w:rPr>
          <w:rFonts w:ascii="Times New Roman" w:hAnsi="Times New Roman" w:cs="Times New Roman"/>
          <w:b/>
          <w:sz w:val="24"/>
          <w:szCs w:val="24"/>
        </w:rPr>
        <w:t>uchwala, co następuje</w:t>
      </w: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78" w:rsidRDefault="00DB4078" w:rsidP="00DB4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F5">
        <w:rPr>
          <w:rFonts w:ascii="Times New Roman" w:hAnsi="Times New Roman" w:cs="Times New Roman"/>
          <w:sz w:val="24"/>
          <w:szCs w:val="24"/>
        </w:rPr>
        <w:t>§ 1</w:t>
      </w:r>
    </w:p>
    <w:p w:rsidR="00DB4078" w:rsidRDefault="00DB4078" w:rsidP="00DB4078">
      <w:pPr>
        <w:rPr>
          <w:rFonts w:ascii="Times New Roman" w:hAnsi="Times New Roman" w:cs="Times New Roman"/>
          <w:sz w:val="24"/>
          <w:szCs w:val="24"/>
        </w:rPr>
      </w:pPr>
    </w:p>
    <w:p w:rsidR="00DB4078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  <w:r w:rsidRPr="008F4EBE">
        <w:rPr>
          <w:rFonts w:ascii="Times New Roman" w:hAnsi="Times New Roman" w:cs="Times New Roman"/>
          <w:sz w:val="24"/>
          <w:szCs w:val="24"/>
        </w:rPr>
        <w:t>Zmienia się uchwałę Nr L/328/18 Rady Miejskiej w Oławie z dnia 27.09.2018r. w sprawie Statutu Gminy Miasto Oława</w:t>
      </w:r>
      <w:r>
        <w:rPr>
          <w:rFonts w:ascii="Times New Roman" w:hAnsi="Times New Roman" w:cs="Times New Roman"/>
          <w:sz w:val="24"/>
          <w:szCs w:val="24"/>
        </w:rPr>
        <w:t xml:space="preserve"> w sposób następujący:</w:t>
      </w:r>
    </w:p>
    <w:p w:rsidR="00DB4078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1 do w/w uchwały wprowadza się następujące zmiany: </w:t>
      </w:r>
    </w:p>
    <w:p w:rsidR="00DB4078" w:rsidRDefault="00DB4078" w:rsidP="00DB4078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w § 9 ust.7 lit. c) skreśla się </w:t>
      </w:r>
      <w:proofErr w:type="spellStart"/>
      <w:r w:rsidRPr="008F4056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8F4056">
        <w:rPr>
          <w:rFonts w:ascii="Times New Roman" w:hAnsi="Times New Roman" w:cs="Times New Roman"/>
          <w:sz w:val="24"/>
          <w:szCs w:val="24"/>
        </w:rPr>
        <w:t xml:space="preserve"> pierwsze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78" w:rsidRDefault="00DB4078" w:rsidP="00DB4078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F405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28 skreśla ust.7 i ust.8,</w:t>
      </w:r>
    </w:p>
    <w:p w:rsidR="00DB4078" w:rsidRDefault="00DB4078" w:rsidP="00DB4078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F405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40 ust. 2 lit. a) skreśla się słowo: „kierowników”,</w:t>
      </w:r>
    </w:p>
    <w:p w:rsidR="00DB4078" w:rsidRDefault="00DB4078" w:rsidP="00DB4078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F405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42 skreśla się ust. 4,</w:t>
      </w:r>
    </w:p>
    <w:p w:rsidR="00DB4078" w:rsidRPr="008F4056" w:rsidRDefault="00DB4078" w:rsidP="00DB4078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</w:t>
      </w:r>
      <w:r w:rsidRPr="008F405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45.  </w:t>
      </w:r>
    </w:p>
    <w:p w:rsidR="00DB4078" w:rsidRDefault="00DB4078" w:rsidP="00DB4078">
      <w:pPr>
        <w:rPr>
          <w:rFonts w:ascii="Times New Roman" w:hAnsi="Times New Roman" w:cs="Times New Roman"/>
          <w:b/>
          <w:sz w:val="24"/>
          <w:szCs w:val="24"/>
        </w:rPr>
      </w:pPr>
    </w:p>
    <w:p w:rsidR="00DB4078" w:rsidRDefault="00DB4078" w:rsidP="00DB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B4078" w:rsidRDefault="00DB4078" w:rsidP="00DB4078">
      <w:pPr>
        <w:rPr>
          <w:rFonts w:ascii="Times New Roman" w:hAnsi="Times New Roman" w:cs="Times New Roman"/>
          <w:sz w:val="24"/>
          <w:szCs w:val="24"/>
        </w:rPr>
      </w:pPr>
    </w:p>
    <w:p w:rsidR="00DB4078" w:rsidRPr="004252E7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W związku z wprowadzeniem zmian określonych w § 1 załącznik nr 1 do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4252E7">
        <w:rPr>
          <w:rFonts w:ascii="Times New Roman" w:hAnsi="Times New Roman" w:cs="Times New Roman"/>
          <w:sz w:val="24"/>
          <w:szCs w:val="24"/>
        </w:rPr>
        <w:t xml:space="preserve">Nr L/328/18 Rady Miejskiej w Oławie z dnia 27.09.2018r. w sprawie Statutu Gminy Miasto Oława </w:t>
      </w:r>
      <w:r>
        <w:rPr>
          <w:rFonts w:ascii="Times New Roman" w:hAnsi="Times New Roman" w:cs="Times New Roman"/>
          <w:sz w:val="24"/>
          <w:szCs w:val="24"/>
        </w:rPr>
        <w:t xml:space="preserve">otrzymuje nowe brzmienie o treści jak w załączeniu do niniejszej uchwały. </w:t>
      </w:r>
      <w:r w:rsidRPr="0042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78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B4078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8" w:rsidRPr="00D039F5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  <w:r w:rsidRPr="00D039F5">
        <w:rPr>
          <w:rFonts w:ascii="Times New Roman" w:hAnsi="Times New Roman" w:cs="Times New Roman"/>
          <w:sz w:val="24"/>
          <w:szCs w:val="24"/>
        </w:rPr>
        <w:t>Wykonanie uchwały powierza się Burmistrzowi Miasta Oława.</w:t>
      </w:r>
    </w:p>
    <w:p w:rsidR="00DB4078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8" w:rsidRPr="00D039F5" w:rsidRDefault="00DB4078" w:rsidP="00DB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B4078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8" w:rsidRPr="00D039F5" w:rsidRDefault="00DB4078" w:rsidP="00DB4078">
      <w:pPr>
        <w:jc w:val="both"/>
        <w:rPr>
          <w:rFonts w:ascii="Times New Roman" w:hAnsi="Times New Roman" w:cs="Times New Roman"/>
          <w:sz w:val="24"/>
          <w:szCs w:val="24"/>
        </w:rPr>
      </w:pPr>
      <w:r w:rsidRPr="00D039F5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Dolnośląskiego, z mocą obowiązującą od nast</w:t>
      </w:r>
      <w:r>
        <w:rPr>
          <w:rFonts w:ascii="Times New Roman" w:hAnsi="Times New Roman" w:cs="Times New Roman"/>
          <w:sz w:val="24"/>
          <w:szCs w:val="24"/>
        </w:rPr>
        <w:t>ępnej kadencji Rady Miejskiej w </w:t>
      </w:r>
      <w:r w:rsidRPr="00D039F5">
        <w:rPr>
          <w:rFonts w:ascii="Times New Roman" w:hAnsi="Times New Roman" w:cs="Times New Roman"/>
          <w:sz w:val="24"/>
          <w:szCs w:val="24"/>
        </w:rPr>
        <w:t>Oławie, po zakończeniu kadencji 2014 – 2018.</w:t>
      </w:r>
    </w:p>
    <w:p w:rsidR="00DB4078" w:rsidRDefault="00DB4078" w:rsidP="00DB4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078" w:rsidRDefault="00DB4078" w:rsidP="00DB4078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66167" w:rsidRDefault="00966167" w:rsidP="0029276B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27C28" w:rsidRPr="00227C28" w:rsidRDefault="00227C28" w:rsidP="00227C28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sz w:val="24"/>
        </w:rPr>
      </w:pPr>
      <w:r w:rsidRPr="00227C28">
        <w:rPr>
          <w:rFonts w:ascii="Times New Roman" w:hAnsi="Times New Roman" w:cs="Times New Roman"/>
          <w:sz w:val="24"/>
        </w:rPr>
        <w:t>Przewodnicząca Rady Miejskiej w Oławie</w:t>
      </w:r>
    </w:p>
    <w:p w:rsidR="002E3766" w:rsidRPr="00227C28" w:rsidRDefault="00227C28" w:rsidP="00227C28">
      <w:pPr>
        <w:widowControl/>
        <w:autoSpaceDE/>
        <w:autoSpaceDN/>
        <w:adjustRightInd/>
        <w:spacing w:before="120"/>
        <w:jc w:val="right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27C28">
        <w:rPr>
          <w:rFonts w:ascii="Times New Roman" w:hAnsi="Times New Roman" w:cs="Times New Roman"/>
          <w:sz w:val="24"/>
        </w:rPr>
        <w:t>/-/ Magdalena Ziółkowska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5319B" w:rsidRDefault="00C5319B" w:rsidP="0029276B">
      <w:pPr>
        <w:pStyle w:val="NormalnyWeb"/>
        <w:spacing w:before="120" w:beforeAutospacing="0" w:after="0"/>
        <w:jc w:val="both"/>
      </w:pPr>
    </w:p>
    <w:p w:rsidR="00227C28" w:rsidRDefault="00227C28" w:rsidP="0029276B">
      <w:pPr>
        <w:pStyle w:val="NormalnyWeb"/>
        <w:spacing w:before="120" w:beforeAutospacing="0" w:after="0"/>
        <w:jc w:val="both"/>
      </w:pPr>
    </w:p>
    <w:p w:rsidR="00227C28" w:rsidRDefault="00227C28" w:rsidP="0029276B">
      <w:pPr>
        <w:pStyle w:val="NormalnyWeb"/>
        <w:spacing w:before="120" w:beforeAutospacing="0" w:after="0"/>
        <w:jc w:val="both"/>
      </w:pPr>
    </w:p>
    <w:p w:rsidR="00227C28" w:rsidRDefault="00227C28" w:rsidP="0029276B">
      <w:pPr>
        <w:pStyle w:val="NormalnyWeb"/>
        <w:spacing w:before="120" w:beforeAutospacing="0" w:after="0"/>
        <w:jc w:val="both"/>
      </w:pPr>
      <w:bookmarkStart w:id="0" w:name="_GoBack"/>
      <w:bookmarkEnd w:id="0"/>
    </w:p>
    <w:p w:rsidR="00227C28" w:rsidRDefault="00227C28" w:rsidP="0029276B">
      <w:pPr>
        <w:pStyle w:val="NormalnyWeb"/>
        <w:spacing w:before="120" w:beforeAutospacing="0" w:after="0"/>
        <w:jc w:val="both"/>
      </w:pPr>
    </w:p>
    <w:p w:rsidR="002D6A7C" w:rsidRPr="00011D72" w:rsidRDefault="002D6A7C" w:rsidP="0029276B">
      <w:pPr>
        <w:keepLines/>
        <w:spacing w:before="120"/>
        <w:jc w:val="center"/>
        <w:rPr>
          <w:rFonts w:ascii="Lucida Casual CE" w:hAnsi="Lucida Casual CE"/>
          <w:spacing w:val="200"/>
          <w:sz w:val="36"/>
        </w:rPr>
      </w:pPr>
      <w:r>
        <w:rPr>
          <w:rFonts w:ascii="Lucida Casual CE" w:hAnsi="Lucida Casual CE"/>
          <w:spacing w:val="200"/>
          <w:sz w:val="36"/>
        </w:rPr>
        <w:t>Rada Miejska</w:t>
      </w:r>
      <w:r>
        <w:rPr>
          <w:rFonts w:ascii="Lucida Casual CE" w:hAnsi="Lucida Casual CE"/>
          <w:spacing w:val="200"/>
          <w:sz w:val="36"/>
        </w:rPr>
        <w:br/>
      </w:r>
      <w:r>
        <w:rPr>
          <w:rFonts w:ascii="Lucida Casual CE" w:hAnsi="Lucida Casual CE"/>
          <w:sz w:val="36"/>
        </w:rPr>
        <w:t>w Oławie</w:t>
      </w:r>
    </w:p>
    <w:p w:rsidR="002E3766" w:rsidRDefault="002E3766" w:rsidP="0029276B">
      <w:pPr>
        <w:keepLines/>
        <w:overflowPunct w:val="0"/>
        <w:spacing w:before="120"/>
        <w:jc w:val="both"/>
        <w:rPr>
          <w:rFonts w:ascii="Lucida Casual CE" w:hAnsi="Lucida Casual CE"/>
          <w:sz w:val="36"/>
        </w:rPr>
      </w:pPr>
    </w:p>
    <w:p w:rsidR="002D6A7C" w:rsidRDefault="002D6A7C" w:rsidP="0029276B">
      <w:pPr>
        <w:keepLines/>
        <w:overflowPunct w:val="0"/>
        <w:spacing w:before="120"/>
        <w:jc w:val="both"/>
        <w:rPr>
          <w:b/>
          <w:sz w:val="24"/>
        </w:rPr>
      </w:pPr>
      <w:r>
        <w:rPr>
          <w:i/>
          <w:sz w:val="36"/>
          <w:u w:val="single"/>
        </w:rPr>
        <w:t xml:space="preserve"> </w:t>
      </w:r>
    </w:p>
    <w:p w:rsidR="002D6A7C" w:rsidRDefault="002D6A7C" w:rsidP="007F3AD0">
      <w:pPr>
        <w:keepLines/>
        <w:numPr>
          <w:ilvl w:val="0"/>
          <w:numId w:val="4"/>
        </w:numPr>
        <w:overflowPunct w:val="0"/>
        <w:spacing w:before="120"/>
        <w:ind w:left="0" w:firstLine="0"/>
        <w:jc w:val="both"/>
      </w:pPr>
      <w:r>
        <w:t xml:space="preserve"> </w:t>
      </w:r>
    </w:p>
    <w:p w:rsidR="002E3766" w:rsidRDefault="002D6A7C" w:rsidP="0029276B">
      <w:pPr>
        <w:suppressLineNumbers/>
        <w:suppressAutoHyphens/>
        <w:spacing w:before="120"/>
        <w:jc w:val="center"/>
        <w:rPr>
          <w:rFonts w:ascii="Poster Bodoni CE ATT" w:hAnsi="Poster Bodoni CE ATT"/>
          <w:spacing w:val="160"/>
          <w:sz w:val="72"/>
        </w:rPr>
      </w:pPr>
      <w:r>
        <w:rPr>
          <w:rFonts w:ascii="Poster Bodoni CE ATT" w:hAnsi="Poster Bodoni CE ATT"/>
          <w:spacing w:val="400"/>
          <w:sz w:val="72"/>
        </w:rPr>
        <w:t>STATUT</w:t>
      </w:r>
      <w:r>
        <w:rPr>
          <w:rFonts w:ascii="Poster Bodoni CE ATT" w:hAnsi="Poster Bodoni CE ATT"/>
          <w:spacing w:val="400"/>
          <w:sz w:val="72"/>
        </w:rPr>
        <w:br/>
      </w:r>
      <w:r w:rsidR="002E3766">
        <w:rPr>
          <w:rFonts w:ascii="Poster Bodoni CE ATT" w:hAnsi="Poster Bodoni CE ATT"/>
          <w:spacing w:val="160"/>
          <w:sz w:val="72"/>
        </w:rPr>
        <w:t>GMINY</w:t>
      </w:r>
    </w:p>
    <w:p w:rsidR="002D6A7C" w:rsidRDefault="002E3766" w:rsidP="0029276B">
      <w:pPr>
        <w:suppressLineNumbers/>
        <w:suppressAutoHyphens/>
        <w:spacing w:before="120"/>
        <w:jc w:val="center"/>
        <w:rPr>
          <w:rFonts w:ascii="Poster Bodoni CE ATT" w:hAnsi="Poster Bodoni CE ATT"/>
          <w:spacing w:val="160"/>
          <w:sz w:val="72"/>
        </w:rPr>
      </w:pPr>
      <w:r>
        <w:rPr>
          <w:rFonts w:ascii="Poster Bodoni CE ATT" w:hAnsi="Poster Bodoni CE ATT"/>
          <w:spacing w:val="160"/>
          <w:sz w:val="72"/>
        </w:rPr>
        <w:t>MIASTO</w:t>
      </w:r>
      <w:r w:rsidR="002D6A7C">
        <w:rPr>
          <w:rFonts w:ascii="Poster Bodoni CE ATT" w:hAnsi="Poster Bodoni CE ATT"/>
          <w:spacing w:val="160"/>
          <w:sz w:val="72"/>
        </w:rPr>
        <w:t xml:space="preserve"> OŁAWA</w:t>
      </w:r>
    </w:p>
    <w:p w:rsidR="002D6A7C" w:rsidRDefault="002D6A7C" w:rsidP="0029276B">
      <w:pPr>
        <w:suppressLineNumbers/>
        <w:suppressAutoHyphens/>
        <w:spacing w:before="120"/>
        <w:jc w:val="center"/>
        <w:rPr>
          <w:sz w:val="24"/>
        </w:rPr>
      </w:pPr>
    </w:p>
    <w:p w:rsidR="002D6A7C" w:rsidRDefault="002D6A7C" w:rsidP="0029276B">
      <w:pPr>
        <w:suppressLineNumbers/>
        <w:suppressAutoHyphens/>
        <w:spacing w:before="120"/>
        <w:jc w:val="center"/>
      </w:pPr>
    </w:p>
    <w:p w:rsidR="002D6A7C" w:rsidRDefault="002D6A7C" w:rsidP="0029276B">
      <w:pPr>
        <w:suppressLineNumbers/>
        <w:suppressAutoHyphens/>
        <w:spacing w:before="120"/>
        <w:jc w:val="center"/>
      </w:pPr>
      <w:r w:rsidRPr="00A70CC4">
        <w:rPr>
          <w:sz w:val="24"/>
        </w:rPr>
        <w:object w:dxaOrig="5115" w:dyaOrig="6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pt;height:278.05pt" o:ole="">
            <v:imagedata r:id="rId8" o:title=""/>
          </v:shape>
          <o:OLEObject Type="Embed" ProgID="CDraw" ShapeID="_x0000_i1025" DrawAspect="Content" ObjectID="_1604487860" r:id="rId9"/>
        </w:object>
      </w:r>
    </w:p>
    <w:p w:rsidR="002E3766" w:rsidRDefault="002E3766" w:rsidP="0029276B">
      <w:pPr>
        <w:widowControl/>
        <w:autoSpaceDE/>
        <w:autoSpaceDN/>
        <w:adjustRightInd/>
        <w:spacing w:before="120"/>
        <w:rPr>
          <w:sz w:val="24"/>
        </w:rPr>
      </w:pPr>
      <w:r>
        <w:rPr>
          <w:sz w:val="24"/>
        </w:rPr>
        <w:br w:type="page"/>
      </w:r>
    </w:p>
    <w:p w:rsidR="002D6A7C" w:rsidRPr="002D7E1B" w:rsidRDefault="002D6A7C" w:rsidP="0029276B">
      <w:pPr>
        <w:spacing w:before="120"/>
        <w:ind w:firstLine="5812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D6A7C" w:rsidRPr="002D7E1B" w:rsidRDefault="00C11F1F" w:rsidP="00C11F1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6A7C" w:rsidRPr="002D7E1B">
        <w:rPr>
          <w:rFonts w:ascii="Times New Roman" w:hAnsi="Times New Roman" w:cs="Times New Roman"/>
          <w:sz w:val="24"/>
          <w:szCs w:val="24"/>
        </w:rPr>
        <w:t xml:space="preserve">do Uchwały </w:t>
      </w:r>
      <w:r w:rsidRPr="00C11F1F">
        <w:rPr>
          <w:rFonts w:ascii="Times New Roman" w:hAnsi="Times New Roman" w:cs="Times New Roman"/>
          <w:sz w:val="24"/>
          <w:szCs w:val="24"/>
        </w:rPr>
        <w:t>L</w:t>
      </w:r>
      <w:r w:rsidR="00CD3DB1">
        <w:rPr>
          <w:rFonts w:ascii="Times New Roman" w:hAnsi="Times New Roman" w:cs="Times New Roman"/>
          <w:sz w:val="24"/>
          <w:szCs w:val="24"/>
        </w:rPr>
        <w:t>I/ 336</w:t>
      </w:r>
      <w:r w:rsidRPr="00C11F1F">
        <w:rPr>
          <w:rFonts w:ascii="Times New Roman" w:hAnsi="Times New Roman" w:cs="Times New Roman"/>
          <w:sz w:val="24"/>
          <w:szCs w:val="24"/>
        </w:rPr>
        <w:t xml:space="preserve"> /18</w:t>
      </w:r>
    </w:p>
    <w:p w:rsidR="002D6A7C" w:rsidRPr="002D7E1B" w:rsidRDefault="002D6A7C" w:rsidP="0029276B">
      <w:pPr>
        <w:spacing w:before="120"/>
        <w:ind w:firstLine="5812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Rady Miejskiej w Oławie </w:t>
      </w:r>
    </w:p>
    <w:p w:rsidR="002D6A7C" w:rsidRPr="002D7E1B" w:rsidRDefault="00CD3DB1" w:rsidP="0029276B">
      <w:pPr>
        <w:spacing w:before="12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 października 2018r</w:t>
      </w:r>
      <w:r w:rsidR="00C11F1F">
        <w:rPr>
          <w:rFonts w:ascii="Times New Roman" w:hAnsi="Times New Roman" w:cs="Times New Roman"/>
          <w:sz w:val="24"/>
          <w:szCs w:val="24"/>
        </w:rPr>
        <w:t>.</w:t>
      </w:r>
    </w:p>
    <w:p w:rsidR="002D6A7C" w:rsidRPr="002D7E1B" w:rsidRDefault="002D6A7C" w:rsidP="0029276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D6A7C" w:rsidRDefault="002D6A7C" w:rsidP="0029276B">
      <w:pPr>
        <w:spacing w:before="120"/>
        <w:jc w:val="center"/>
      </w:pPr>
    </w:p>
    <w:p w:rsidR="002D6A7C" w:rsidRDefault="002D6A7C" w:rsidP="0029276B">
      <w:pPr>
        <w:pStyle w:val="Standardowycentrowany"/>
        <w:overflowPunct/>
        <w:autoSpaceDE/>
        <w:autoSpaceDN/>
        <w:adjustRightInd/>
        <w:spacing w:before="120" w:after="0" w:line="240" w:lineRule="auto"/>
        <w:jc w:val="left"/>
      </w:pPr>
    </w:p>
    <w:p w:rsidR="002D6A7C" w:rsidRDefault="002D6A7C" w:rsidP="0029276B">
      <w:pPr>
        <w:pStyle w:val="Standardowycentrowany"/>
        <w:overflowPunct/>
        <w:autoSpaceDE/>
        <w:autoSpaceDN/>
        <w:adjustRightInd/>
        <w:spacing w:before="120" w:after="0" w:line="240" w:lineRule="auto"/>
      </w:pPr>
    </w:p>
    <w:p w:rsidR="002D6A7C" w:rsidRDefault="002D6A7C" w:rsidP="0029276B">
      <w:pPr>
        <w:spacing w:before="120"/>
        <w:jc w:val="center"/>
        <w:rPr>
          <w:b/>
          <w:sz w:val="40"/>
        </w:rPr>
      </w:pPr>
      <w:r>
        <w:rPr>
          <w:b/>
          <w:sz w:val="40"/>
        </w:rPr>
        <w:t>STATUT</w:t>
      </w:r>
    </w:p>
    <w:p w:rsidR="002D6A7C" w:rsidRDefault="002E3766" w:rsidP="0029276B">
      <w:pPr>
        <w:spacing w:before="120"/>
        <w:jc w:val="center"/>
        <w:rPr>
          <w:b/>
          <w:sz w:val="40"/>
        </w:rPr>
      </w:pPr>
      <w:r>
        <w:rPr>
          <w:b/>
          <w:sz w:val="40"/>
        </w:rPr>
        <w:t>GMINY MIASTO</w:t>
      </w:r>
      <w:r w:rsidR="002D6A7C">
        <w:rPr>
          <w:b/>
          <w:sz w:val="40"/>
        </w:rPr>
        <w:t xml:space="preserve"> OŁAWA</w:t>
      </w:r>
    </w:p>
    <w:p w:rsidR="002D6A7C" w:rsidRDefault="002D6A7C" w:rsidP="0029276B">
      <w:pPr>
        <w:spacing w:before="120"/>
        <w:jc w:val="center"/>
        <w:rPr>
          <w:b/>
        </w:rPr>
      </w:pPr>
    </w:p>
    <w:p w:rsidR="00A60430" w:rsidRDefault="00A60430" w:rsidP="0029276B">
      <w:pPr>
        <w:spacing w:before="120"/>
        <w:jc w:val="center"/>
        <w:rPr>
          <w:b/>
          <w:sz w:val="24"/>
          <w:szCs w:val="24"/>
        </w:rPr>
      </w:pPr>
    </w:p>
    <w:p w:rsidR="002D6A7C" w:rsidRDefault="002D6A7C" w:rsidP="0029276B">
      <w:pPr>
        <w:spacing w:before="120"/>
        <w:jc w:val="center"/>
        <w:rPr>
          <w:b/>
        </w:rPr>
      </w:pPr>
    </w:p>
    <w:p w:rsidR="002D6A7C" w:rsidRPr="002D7E1B" w:rsidRDefault="002D7E1B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 xml:space="preserve">Rozdział  </w:t>
      </w:r>
      <w:r w:rsidR="002D6A7C" w:rsidRPr="002D7E1B">
        <w:rPr>
          <w:rFonts w:ascii="Times New Roman" w:hAnsi="Times New Roman" w:cs="Times New Roman"/>
          <w:b/>
          <w:sz w:val="24"/>
          <w:szCs w:val="24"/>
        </w:rPr>
        <w:t>I</w:t>
      </w:r>
    </w:p>
    <w:p w:rsidR="002D6A7C" w:rsidRPr="002D7E1B" w:rsidRDefault="002D6A7C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2D6A7C" w:rsidRPr="002D7E1B" w:rsidRDefault="002D6A7C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§ 1</w:t>
      </w:r>
    </w:p>
    <w:p w:rsidR="002D6A7C" w:rsidRPr="002D7E1B" w:rsidRDefault="002D6A7C" w:rsidP="0029276B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pStyle w:val="Tekstpodstawowy"/>
        <w:spacing w:before="120"/>
        <w:jc w:val="both"/>
      </w:pPr>
      <w:r w:rsidRPr="002D7E1B">
        <w:t>Ilekroć w przepisac</w:t>
      </w:r>
      <w:r w:rsidR="006B1BE9">
        <w:t>h Statutu Miasta Oława użyte są</w:t>
      </w:r>
      <w:r w:rsidRPr="002D7E1B">
        <w:t>, bez bliższego określenia  następujące sformułowania, to należy rozumieć:</w:t>
      </w:r>
    </w:p>
    <w:p w:rsidR="002D6A7C" w:rsidRPr="002D7E1B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Gmina – </w:t>
      </w:r>
      <w:r w:rsidR="002E3766">
        <w:rPr>
          <w:rFonts w:ascii="Times New Roman" w:hAnsi="Times New Roman" w:cs="Times New Roman"/>
          <w:sz w:val="24"/>
          <w:szCs w:val="24"/>
        </w:rPr>
        <w:t xml:space="preserve">Gminę </w:t>
      </w:r>
      <w:r w:rsidRPr="002D7E1B">
        <w:rPr>
          <w:rFonts w:ascii="Times New Roman" w:hAnsi="Times New Roman" w:cs="Times New Roman"/>
          <w:sz w:val="24"/>
          <w:szCs w:val="24"/>
        </w:rPr>
        <w:t>Miasto Oława</w:t>
      </w:r>
      <w:r w:rsidR="006B1BE9">
        <w:rPr>
          <w:rFonts w:ascii="Times New Roman" w:hAnsi="Times New Roman" w:cs="Times New Roman"/>
          <w:sz w:val="24"/>
          <w:szCs w:val="24"/>
        </w:rPr>
        <w:t>,</w:t>
      </w:r>
    </w:p>
    <w:p w:rsidR="002D6A7C" w:rsidRPr="002D7E1B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Rada – Radę Miejską w Oławie</w:t>
      </w:r>
      <w:r w:rsidR="006B1BE9">
        <w:rPr>
          <w:rFonts w:ascii="Times New Roman" w:hAnsi="Times New Roman" w:cs="Times New Roman"/>
          <w:sz w:val="24"/>
          <w:szCs w:val="24"/>
        </w:rPr>
        <w:t>,</w:t>
      </w:r>
    </w:p>
    <w:p w:rsidR="002D6A7C" w:rsidRPr="002D7E1B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Przewodniczący lub Wiceprzewodniczący – Przewodniczącego </w:t>
      </w:r>
      <w:r w:rsidR="002E3766">
        <w:rPr>
          <w:rFonts w:ascii="Times New Roman" w:hAnsi="Times New Roman" w:cs="Times New Roman"/>
          <w:sz w:val="24"/>
          <w:szCs w:val="24"/>
        </w:rPr>
        <w:br/>
      </w:r>
      <w:r w:rsidRPr="002D7E1B">
        <w:rPr>
          <w:rFonts w:ascii="Times New Roman" w:hAnsi="Times New Roman" w:cs="Times New Roman"/>
          <w:sz w:val="24"/>
          <w:szCs w:val="24"/>
        </w:rPr>
        <w:t>lub Wiceprzewodniczącego Rady Miejskiej w Oławie</w:t>
      </w:r>
      <w:r w:rsidR="006B1BE9">
        <w:rPr>
          <w:rFonts w:ascii="Times New Roman" w:hAnsi="Times New Roman" w:cs="Times New Roman"/>
          <w:sz w:val="24"/>
          <w:szCs w:val="24"/>
        </w:rPr>
        <w:t>,</w:t>
      </w:r>
    </w:p>
    <w:p w:rsidR="002D6A7C" w:rsidRPr="002D7E1B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Sesja – Sesję Rady Miejskiej w Oławie</w:t>
      </w:r>
      <w:r w:rsidR="006B1BE9">
        <w:rPr>
          <w:rFonts w:ascii="Times New Roman" w:hAnsi="Times New Roman" w:cs="Times New Roman"/>
          <w:sz w:val="24"/>
          <w:szCs w:val="24"/>
        </w:rPr>
        <w:t>,</w:t>
      </w:r>
    </w:p>
    <w:p w:rsidR="002D6A7C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Komisja – Komisje Rady Miejskiej w Oławie</w:t>
      </w:r>
      <w:r w:rsidR="006B1BE9">
        <w:rPr>
          <w:rFonts w:ascii="Times New Roman" w:hAnsi="Times New Roman" w:cs="Times New Roman"/>
          <w:sz w:val="24"/>
          <w:szCs w:val="24"/>
        </w:rPr>
        <w:t>,</w:t>
      </w:r>
    </w:p>
    <w:p w:rsidR="006B1BE9" w:rsidRPr="00681F5D" w:rsidRDefault="000D0146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81F5D">
        <w:rPr>
          <w:rFonts w:ascii="Times New Roman" w:hAnsi="Times New Roman" w:cs="Times New Roman"/>
          <w:sz w:val="24"/>
          <w:szCs w:val="24"/>
        </w:rPr>
        <w:t>Komisja R</w:t>
      </w:r>
      <w:r w:rsidR="006B1BE9" w:rsidRPr="00681F5D">
        <w:rPr>
          <w:rFonts w:ascii="Times New Roman" w:hAnsi="Times New Roman" w:cs="Times New Roman"/>
          <w:sz w:val="24"/>
          <w:szCs w:val="24"/>
        </w:rPr>
        <w:t>ewizyjna – Komisja Rewizyjna Rady Mi</w:t>
      </w:r>
      <w:r w:rsidR="004735AE">
        <w:rPr>
          <w:rFonts w:ascii="Times New Roman" w:hAnsi="Times New Roman" w:cs="Times New Roman"/>
          <w:sz w:val="24"/>
          <w:szCs w:val="24"/>
        </w:rPr>
        <w:t>ejskiej w Oławie</w:t>
      </w:r>
      <w:r w:rsidR="006B1BE9" w:rsidRPr="00681F5D">
        <w:rPr>
          <w:rFonts w:ascii="Times New Roman" w:hAnsi="Times New Roman" w:cs="Times New Roman"/>
          <w:sz w:val="24"/>
          <w:szCs w:val="24"/>
        </w:rPr>
        <w:t>,</w:t>
      </w:r>
    </w:p>
    <w:p w:rsidR="006B1BE9" w:rsidRPr="00681F5D" w:rsidRDefault="000D0146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81F5D">
        <w:rPr>
          <w:rFonts w:ascii="Times New Roman" w:hAnsi="Times New Roman" w:cs="Times New Roman"/>
          <w:sz w:val="24"/>
          <w:szCs w:val="24"/>
        </w:rPr>
        <w:t>Komisja Skarg, Wniosków i P</w:t>
      </w:r>
      <w:r w:rsidR="006B1BE9" w:rsidRPr="00681F5D">
        <w:rPr>
          <w:rFonts w:ascii="Times New Roman" w:hAnsi="Times New Roman" w:cs="Times New Roman"/>
          <w:sz w:val="24"/>
          <w:szCs w:val="24"/>
        </w:rPr>
        <w:t>etycji – Komisja skarg, wniosków i petycji Rad</w:t>
      </w:r>
      <w:r w:rsidR="002E3766" w:rsidRPr="00681F5D">
        <w:rPr>
          <w:rFonts w:ascii="Times New Roman" w:hAnsi="Times New Roman" w:cs="Times New Roman"/>
          <w:sz w:val="24"/>
          <w:szCs w:val="24"/>
        </w:rPr>
        <w:t>y Miejskiej</w:t>
      </w:r>
      <w:r w:rsidR="006B1BE9" w:rsidRPr="00681F5D">
        <w:rPr>
          <w:rFonts w:ascii="Times New Roman" w:hAnsi="Times New Roman" w:cs="Times New Roman"/>
          <w:sz w:val="24"/>
          <w:szCs w:val="24"/>
        </w:rPr>
        <w:t xml:space="preserve"> w Oławie, </w:t>
      </w:r>
    </w:p>
    <w:p w:rsidR="002D6A7C" w:rsidRPr="002D7E1B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Klub – Klub Radnych Rady Miejskiej w Oławie</w:t>
      </w:r>
      <w:r w:rsidR="00D7588D">
        <w:rPr>
          <w:rFonts w:ascii="Times New Roman" w:hAnsi="Times New Roman" w:cs="Times New Roman"/>
          <w:sz w:val="24"/>
          <w:szCs w:val="24"/>
        </w:rPr>
        <w:t>,</w:t>
      </w:r>
    </w:p>
    <w:p w:rsidR="002D6A7C" w:rsidRPr="002D7E1B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Radny – Radnego Rady Miejskiej w Oławie</w:t>
      </w:r>
      <w:r w:rsidR="00D7588D">
        <w:rPr>
          <w:rFonts w:ascii="Times New Roman" w:hAnsi="Times New Roman" w:cs="Times New Roman"/>
          <w:sz w:val="24"/>
          <w:szCs w:val="24"/>
        </w:rPr>
        <w:t>,</w:t>
      </w:r>
      <w:r w:rsidRPr="002D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C" w:rsidRPr="002D7E1B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Burmistrz – Burmistrza Miasta Oława</w:t>
      </w:r>
      <w:r w:rsidR="00D7588D">
        <w:rPr>
          <w:rFonts w:ascii="Times New Roman" w:hAnsi="Times New Roman" w:cs="Times New Roman"/>
          <w:sz w:val="24"/>
          <w:szCs w:val="24"/>
        </w:rPr>
        <w:t>,</w:t>
      </w:r>
    </w:p>
    <w:p w:rsidR="002D6A7C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Zastępca Burmistrza – Zastępcę Burmistrza Miasta Oława</w:t>
      </w:r>
      <w:r w:rsidR="00D7588D">
        <w:rPr>
          <w:rFonts w:ascii="Times New Roman" w:hAnsi="Times New Roman" w:cs="Times New Roman"/>
          <w:sz w:val="24"/>
          <w:szCs w:val="24"/>
        </w:rPr>
        <w:t>,</w:t>
      </w:r>
      <w:r w:rsidRPr="002D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C" w:rsidRPr="002E3766" w:rsidRDefault="002E3766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– Sekretarz Miasta Oława,</w:t>
      </w:r>
    </w:p>
    <w:p w:rsidR="002D6A7C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Urząd – Urząd Miejski w Oławie</w:t>
      </w:r>
      <w:r w:rsidR="00D7588D">
        <w:rPr>
          <w:rFonts w:ascii="Times New Roman" w:hAnsi="Times New Roman" w:cs="Times New Roman"/>
          <w:sz w:val="24"/>
          <w:szCs w:val="24"/>
        </w:rPr>
        <w:t>,</w:t>
      </w:r>
      <w:r w:rsidRPr="002D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66" w:rsidRDefault="002E3766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Biuro Rady – komórka organizacyjna Urzędu,</w:t>
      </w:r>
      <w:r w:rsidR="004735AE">
        <w:rPr>
          <w:rFonts w:ascii="Times New Roman" w:hAnsi="Times New Roman" w:cs="Times New Roman"/>
          <w:sz w:val="24"/>
          <w:szCs w:val="24"/>
        </w:rPr>
        <w:t xml:space="preserve"> wykonująca zadania organizacyjne, prawne oraz inne związane z funkcjonowaniem Rady, Komisji i radnych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4A8C" w:rsidRPr="002D7E1B" w:rsidRDefault="00F84A8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pomocnicza – jednostkę pomocniczą Gminy Miasto Oława,</w:t>
      </w:r>
    </w:p>
    <w:p w:rsidR="002D6A7C" w:rsidRPr="001E2874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E2874">
        <w:rPr>
          <w:rFonts w:ascii="Times New Roman" w:hAnsi="Times New Roman" w:cs="Times New Roman"/>
          <w:sz w:val="24"/>
          <w:szCs w:val="24"/>
        </w:rPr>
        <w:t>Ustawa gminna – ustawę z dnia 8 marca 1990 r. o samo</w:t>
      </w:r>
      <w:r w:rsidR="00D61A72" w:rsidRPr="001E2874">
        <w:rPr>
          <w:rFonts w:ascii="Times New Roman" w:hAnsi="Times New Roman" w:cs="Times New Roman"/>
          <w:sz w:val="24"/>
          <w:szCs w:val="24"/>
        </w:rPr>
        <w:t>rządzie gminnym</w:t>
      </w:r>
      <w:r w:rsidR="00D7588D" w:rsidRPr="001E2874">
        <w:rPr>
          <w:rFonts w:ascii="Times New Roman" w:hAnsi="Times New Roman" w:cs="Times New Roman"/>
          <w:sz w:val="24"/>
          <w:szCs w:val="24"/>
        </w:rPr>
        <w:t xml:space="preserve"> (tj. Dz. U. </w:t>
      </w:r>
      <w:r w:rsidR="009E0B1F" w:rsidRPr="001E2874">
        <w:rPr>
          <w:rFonts w:ascii="Times New Roman" w:hAnsi="Times New Roman" w:cs="Times New Roman"/>
          <w:sz w:val="24"/>
          <w:szCs w:val="24"/>
        </w:rPr>
        <w:br/>
      </w:r>
      <w:r w:rsidR="00D7588D" w:rsidRPr="001E2874">
        <w:rPr>
          <w:rFonts w:ascii="Times New Roman" w:hAnsi="Times New Roman" w:cs="Times New Roman"/>
          <w:sz w:val="24"/>
          <w:szCs w:val="24"/>
        </w:rPr>
        <w:t>z 2018r. poz. 9</w:t>
      </w:r>
      <w:r w:rsidR="009E0B1F" w:rsidRPr="001E2874">
        <w:rPr>
          <w:rFonts w:ascii="Times New Roman" w:hAnsi="Times New Roman" w:cs="Times New Roman"/>
          <w:sz w:val="24"/>
          <w:szCs w:val="24"/>
        </w:rPr>
        <w:t>94</w:t>
      </w:r>
      <w:r w:rsidR="002E3766">
        <w:rPr>
          <w:rFonts w:ascii="Times New Roman" w:hAnsi="Times New Roman" w:cs="Times New Roman"/>
          <w:sz w:val="24"/>
          <w:szCs w:val="24"/>
        </w:rPr>
        <w:t xml:space="preserve"> ze zm.</w:t>
      </w:r>
      <w:r w:rsidR="00D7588D" w:rsidRPr="001E287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E3766" w:rsidRDefault="002D6A7C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Statut – Statut </w:t>
      </w:r>
      <w:r w:rsidR="002E3766">
        <w:rPr>
          <w:rFonts w:ascii="Times New Roman" w:hAnsi="Times New Roman" w:cs="Times New Roman"/>
          <w:sz w:val="24"/>
          <w:szCs w:val="24"/>
        </w:rPr>
        <w:t xml:space="preserve">Gminy </w:t>
      </w:r>
      <w:r w:rsidRPr="002D7E1B">
        <w:rPr>
          <w:rFonts w:ascii="Times New Roman" w:hAnsi="Times New Roman" w:cs="Times New Roman"/>
          <w:sz w:val="24"/>
          <w:szCs w:val="24"/>
        </w:rPr>
        <w:t>Miast</w:t>
      </w:r>
      <w:r w:rsidR="002E3766">
        <w:rPr>
          <w:rFonts w:ascii="Times New Roman" w:hAnsi="Times New Roman" w:cs="Times New Roman"/>
          <w:sz w:val="24"/>
          <w:szCs w:val="24"/>
        </w:rPr>
        <w:t>o</w:t>
      </w:r>
      <w:r w:rsidRPr="002D7E1B">
        <w:rPr>
          <w:rFonts w:ascii="Times New Roman" w:hAnsi="Times New Roman" w:cs="Times New Roman"/>
          <w:sz w:val="24"/>
          <w:szCs w:val="24"/>
        </w:rPr>
        <w:t xml:space="preserve"> Oława</w:t>
      </w:r>
      <w:r w:rsidR="002E3766">
        <w:rPr>
          <w:rFonts w:ascii="Times New Roman" w:hAnsi="Times New Roman" w:cs="Times New Roman"/>
          <w:sz w:val="24"/>
          <w:szCs w:val="24"/>
        </w:rPr>
        <w:t>,</w:t>
      </w:r>
    </w:p>
    <w:p w:rsidR="00681F5D" w:rsidRDefault="002E3766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BIP – Biuletyn Informacji Publicznej </w:t>
      </w:r>
      <w:r w:rsidR="00DA53AE">
        <w:rPr>
          <w:rFonts w:ascii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766">
        <w:rPr>
          <w:rFonts w:ascii="Times New Roman" w:hAnsi="Times New Roman" w:cs="Times New Roman"/>
          <w:sz w:val="24"/>
          <w:szCs w:val="24"/>
        </w:rPr>
        <w:t>urzędowy publikator teleinformatyczny</w:t>
      </w:r>
      <w:r w:rsidR="00681F5D">
        <w:rPr>
          <w:rFonts w:ascii="Times New Roman" w:hAnsi="Times New Roman" w:cs="Times New Roman"/>
          <w:sz w:val="24"/>
          <w:szCs w:val="24"/>
        </w:rPr>
        <w:t>, dostępny pod adresem</w:t>
      </w:r>
      <w:r w:rsidR="00681F5D" w:rsidRPr="00681F5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81F5D" w:rsidRPr="00681F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bip.um.olawa.pl</w:t>
        </w:r>
      </w:hyperlink>
      <w:r w:rsidR="00681F5D" w:rsidRPr="00681F5D">
        <w:rPr>
          <w:rFonts w:ascii="Times New Roman" w:hAnsi="Times New Roman" w:cs="Times New Roman"/>
          <w:sz w:val="24"/>
          <w:szCs w:val="24"/>
        </w:rPr>
        <w:t>;</w:t>
      </w:r>
    </w:p>
    <w:p w:rsidR="002D6A7C" w:rsidRPr="00681F5D" w:rsidRDefault="00681F5D" w:rsidP="007F3AD0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 – strona internetowa Urzędu dostępna pod adresem </w:t>
      </w:r>
      <w:r w:rsidRPr="00681F5D">
        <w:rPr>
          <w:rFonts w:ascii="Times New Roman" w:hAnsi="Times New Roman" w:cs="Times New Roman"/>
          <w:sz w:val="24"/>
          <w:szCs w:val="24"/>
        </w:rPr>
        <w:t>www.um.olawa.pl/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A7C" w:rsidRPr="002D7E1B" w:rsidRDefault="002D6A7C" w:rsidP="0029276B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spacing w:before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§ 2</w:t>
      </w:r>
    </w:p>
    <w:p w:rsidR="002D6A7C" w:rsidRPr="002D7E1B" w:rsidRDefault="002D6A7C" w:rsidP="007F3AD0">
      <w:pPr>
        <w:pStyle w:val="Tekstpodstawowywcity"/>
        <w:numPr>
          <w:ilvl w:val="0"/>
          <w:numId w:val="2"/>
        </w:numPr>
        <w:spacing w:before="120"/>
        <w:jc w:val="both"/>
      </w:pPr>
      <w:r w:rsidRPr="002D7E1B">
        <w:t>Mieszkańcy miasta Oława tworzą z mocy pr</w:t>
      </w:r>
      <w:r w:rsidR="002D7E1B">
        <w:t xml:space="preserve">awa wspólnotę samorządową </w:t>
      </w:r>
      <w:r w:rsidR="002D7E1B">
        <w:br/>
      </w:r>
      <w:r w:rsidRPr="002D7E1B">
        <w:t>w rozumieniu art. 1 ustawy gminnej zwaną dalej Gminą.</w:t>
      </w:r>
    </w:p>
    <w:p w:rsidR="002D6A7C" w:rsidRPr="002D7E1B" w:rsidRDefault="002D6A7C" w:rsidP="007F3AD0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Gmina wykonuje określone ustawami zadania </w:t>
      </w:r>
      <w:r w:rsidR="002D7E1B">
        <w:rPr>
          <w:rFonts w:ascii="Times New Roman" w:hAnsi="Times New Roman" w:cs="Times New Roman"/>
          <w:sz w:val="24"/>
          <w:szCs w:val="24"/>
        </w:rPr>
        <w:t xml:space="preserve">publiczne w imieniu własnym </w:t>
      </w:r>
      <w:r w:rsidR="00681F5D">
        <w:rPr>
          <w:rFonts w:ascii="Times New Roman" w:hAnsi="Times New Roman" w:cs="Times New Roman"/>
          <w:sz w:val="24"/>
          <w:szCs w:val="24"/>
        </w:rPr>
        <w:t>i na </w:t>
      </w:r>
      <w:r w:rsidRPr="002D7E1B">
        <w:rPr>
          <w:rFonts w:ascii="Times New Roman" w:hAnsi="Times New Roman" w:cs="Times New Roman"/>
          <w:sz w:val="24"/>
          <w:szCs w:val="24"/>
        </w:rPr>
        <w:t>własną odpowiedzialność.</w:t>
      </w:r>
    </w:p>
    <w:p w:rsidR="002D6A7C" w:rsidRPr="002D7E1B" w:rsidRDefault="002D6A7C" w:rsidP="007F3AD0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Gmina posiada osobowość prawną.</w:t>
      </w:r>
    </w:p>
    <w:p w:rsidR="002D7E1B" w:rsidRPr="004311BB" w:rsidRDefault="002D6A7C" w:rsidP="007F3AD0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Samodzielność Gminy podlega ochronie sądowej.</w:t>
      </w:r>
    </w:p>
    <w:p w:rsidR="004735AE" w:rsidRDefault="004735AE" w:rsidP="0029276B">
      <w:pPr>
        <w:spacing w:before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pacing w:before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§ 3</w:t>
      </w:r>
    </w:p>
    <w:p w:rsidR="002D6A7C" w:rsidRPr="002D7E1B" w:rsidRDefault="002D6A7C" w:rsidP="0029276B">
      <w:pPr>
        <w:spacing w:before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pStyle w:val="Tekstpodstawowywcity"/>
        <w:spacing w:before="120"/>
        <w:jc w:val="both"/>
      </w:pPr>
      <w:r w:rsidRPr="002D7E1B">
        <w:t>Gmina obejmuje obszar w granicach określonych na mapi</w:t>
      </w:r>
      <w:r w:rsidR="00681F5D">
        <w:t>e stanowiącej załącznik nr 1 do </w:t>
      </w:r>
      <w:r w:rsidRPr="002D7E1B">
        <w:t>Statutu.</w:t>
      </w:r>
    </w:p>
    <w:p w:rsidR="002D6A7C" w:rsidRPr="002D7E1B" w:rsidRDefault="002D6A7C" w:rsidP="0029276B">
      <w:pPr>
        <w:spacing w:before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§ 4</w:t>
      </w:r>
    </w:p>
    <w:p w:rsidR="00681F5D" w:rsidRDefault="002D6A7C" w:rsidP="007F3AD0">
      <w:pPr>
        <w:pStyle w:val="Tekstpodstawowywcity"/>
        <w:numPr>
          <w:ilvl w:val="0"/>
          <w:numId w:val="3"/>
        </w:numPr>
        <w:spacing w:before="120"/>
        <w:jc w:val="both"/>
      </w:pPr>
      <w:r w:rsidRPr="002D7E1B">
        <w:t>Herbem Gminy jest srebrny (biały) kogut zwrócony w lewo na czerwonym  polu tarczy,</w:t>
      </w:r>
      <w:r w:rsidR="00404E37">
        <w:t xml:space="preserve"> zobrazowany w załączniku nr 2</w:t>
      </w:r>
      <w:r w:rsidRPr="002D7E1B">
        <w:t xml:space="preserve"> do Statutu.</w:t>
      </w:r>
    </w:p>
    <w:p w:rsidR="002D6A7C" w:rsidRPr="002D7E1B" w:rsidRDefault="002D6A7C" w:rsidP="007F3AD0">
      <w:pPr>
        <w:pStyle w:val="Tekstpodstawowywcity"/>
        <w:numPr>
          <w:ilvl w:val="0"/>
          <w:numId w:val="3"/>
        </w:numPr>
        <w:spacing w:before="120"/>
        <w:jc w:val="both"/>
      </w:pPr>
      <w:r w:rsidRPr="002D7E1B">
        <w:t>Świętem Gminy jest „Dzi</w:t>
      </w:r>
      <w:r w:rsidR="00115E40">
        <w:t>eń Koguta” – obchodzony w czerw</w:t>
      </w:r>
      <w:r w:rsidRPr="002D7E1B">
        <w:t>cu każdego roku.</w:t>
      </w:r>
    </w:p>
    <w:p w:rsidR="002D6A7C" w:rsidRPr="002D7E1B" w:rsidRDefault="002D6A7C" w:rsidP="007F3AD0">
      <w:pPr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Flaga Gminy jest w kolorze biało- czerw</w:t>
      </w:r>
      <w:r w:rsidR="00681F5D">
        <w:rPr>
          <w:rFonts w:ascii="Times New Roman" w:hAnsi="Times New Roman" w:cs="Times New Roman"/>
          <w:sz w:val="24"/>
          <w:szCs w:val="24"/>
        </w:rPr>
        <w:t>onym o kształcie zobrazowanym w </w:t>
      </w:r>
      <w:r w:rsidR="00404E37">
        <w:rPr>
          <w:rFonts w:ascii="Times New Roman" w:hAnsi="Times New Roman" w:cs="Times New Roman"/>
          <w:sz w:val="24"/>
          <w:szCs w:val="24"/>
        </w:rPr>
        <w:t>załączniku nr 3</w:t>
      </w:r>
      <w:r w:rsidRPr="002D7E1B">
        <w:rPr>
          <w:rFonts w:ascii="Times New Roman" w:hAnsi="Times New Roman" w:cs="Times New Roman"/>
          <w:sz w:val="24"/>
          <w:szCs w:val="24"/>
        </w:rPr>
        <w:t xml:space="preserve"> do Statutu.</w:t>
      </w:r>
    </w:p>
    <w:p w:rsidR="002D6A7C" w:rsidRPr="002D7E1B" w:rsidRDefault="002D6A7C" w:rsidP="007F3AD0">
      <w:pPr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Herb i flaga Gminy są znakami prawnie chronionymi. </w:t>
      </w:r>
    </w:p>
    <w:p w:rsidR="002D6A7C" w:rsidRPr="002D7E1B" w:rsidRDefault="002D6A7C" w:rsidP="0029276B">
      <w:pPr>
        <w:spacing w:before="120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Rozpowszechnianie herbu i flagi Gminy w celach komercyjnych wymaga zgody Rady, a w innych celach zgody</w:t>
      </w:r>
      <w:r w:rsidRPr="002D7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E1B">
        <w:rPr>
          <w:rFonts w:ascii="Times New Roman" w:hAnsi="Times New Roman" w:cs="Times New Roman"/>
          <w:bCs/>
          <w:sz w:val="24"/>
          <w:szCs w:val="24"/>
        </w:rPr>
        <w:t>Burmistrza</w:t>
      </w:r>
      <w:r w:rsidRPr="002D7E1B">
        <w:rPr>
          <w:rFonts w:ascii="Times New Roman" w:hAnsi="Times New Roman" w:cs="Times New Roman"/>
          <w:sz w:val="24"/>
          <w:szCs w:val="24"/>
        </w:rPr>
        <w:t>.</w:t>
      </w:r>
    </w:p>
    <w:p w:rsidR="002D6A7C" w:rsidRPr="002D7E1B" w:rsidRDefault="002D6A7C" w:rsidP="007F3AD0">
      <w:pPr>
        <w:widowControl/>
        <w:numPr>
          <w:ilvl w:val="0"/>
          <w:numId w:val="3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W sprawach własnych i zleconych Gmina używa pieczęci urzędowych, których w</w:t>
      </w:r>
      <w:r w:rsidR="00404E37">
        <w:rPr>
          <w:rFonts w:ascii="Times New Roman" w:hAnsi="Times New Roman" w:cs="Times New Roman"/>
          <w:sz w:val="24"/>
          <w:szCs w:val="24"/>
        </w:rPr>
        <w:t>zór przedstawia załącznik nr 4</w:t>
      </w:r>
      <w:r w:rsidRPr="002D7E1B">
        <w:rPr>
          <w:rFonts w:ascii="Times New Roman" w:hAnsi="Times New Roman" w:cs="Times New Roman"/>
          <w:sz w:val="24"/>
          <w:szCs w:val="24"/>
        </w:rPr>
        <w:t xml:space="preserve"> do Statutu.</w:t>
      </w:r>
    </w:p>
    <w:p w:rsidR="002D6A7C" w:rsidRPr="002D7E1B" w:rsidRDefault="002D6A7C" w:rsidP="002927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§ 5</w:t>
      </w:r>
    </w:p>
    <w:p w:rsidR="002D6A7C" w:rsidRPr="002D7E1B" w:rsidRDefault="002D6A7C" w:rsidP="0029276B">
      <w:pPr>
        <w:pStyle w:val="Tekstpodstawowy"/>
        <w:spacing w:before="120"/>
        <w:jc w:val="both"/>
      </w:pPr>
      <w:r w:rsidRPr="002D7E1B">
        <w:t>Podst</w:t>
      </w:r>
      <w:r w:rsidR="004735AE">
        <w:t>awowym zadaniem Gminy jest zaspo</w:t>
      </w:r>
      <w:r w:rsidRPr="002D7E1B">
        <w:t>kajanie zbiorowych potrzeb jej mieszkańców, tworzenie warunków dla racjonalnego i harmonijnego rozwoju gospodarczego i społecznego Gminy oraz dla pełnego uczestnictwa obywateli w życiu wspólnoty.</w:t>
      </w:r>
    </w:p>
    <w:p w:rsidR="002D6A7C" w:rsidRPr="002D7E1B" w:rsidRDefault="002D6A7C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2D6A7C" w:rsidRPr="00681F5D" w:rsidRDefault="002D6A7C" w:rsidP="007F3AD0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F5D">
        <w:rPr>
          <w:rFonts w:ascii="Times New Roman" w:hAnsi="Times New Roman" w:cs="Times New Roman"/>
          <w:sz w:val="24"/>
          <w:szCs w:val="24"/>
        </w:rPr>
        <w:t>Gmina wykonuje zadania publiczne o znac</w:t>
      </w:r>
      <w:r w:rsidR="00681F5D">
        <w:rPr>
          <w:rFonts w:ascii="Times New Roman" w:hAnsi="Times New Roman" w:cs="Times New Roman"/>
          <w:sz w:val="24"/>
          <w:szCs w:val="24"/>
        </w:rPr>
        <w:t>zeniu lokalnym nie zastrzeżone</w:t>
      </w:r>
      <w:r w:rsidR="0029276B">
        <w:rPr>
          <w:rFonts w:ascii="Times New Roman" w:hAnsi="Times New Roman" w:cs="Times New Roman"/>
          <w:sz w:val="24"/>
          <w:szCs w:val="24"/>
        </w:rPr>
        <w:t xml:space="preserve"> ustawami na </w:t>
      </w:r>
      <w:r w:rsidRPr="00681F5D">
        <w:rPr>
          <w:rFonts w:ascii="Times New Roman" w:hAnsi="Times New Roman" w:cs="Times New Roman"/>
          <w:sz w:val="24"/>
          <w:szCs w:val="24"/>
        </w:rPr>
        <w:t>rzecz  innych po</w:t>
      </w:r>
      <w:r w:rsidR="00681F5D" w:rsidRPr="00681F5D">
        <w:rPr>
          <w:rFonts w:ascii="Times New Roman" w:hAnsi="Times New Roman" w:cs="Times New Roman"/>
          <w:sz w:val="24"/>
          <w:szCs w:val="24"/>
        </w:rPr>
        <w:t>dmiotów, w tym w szczególności w zakresie</w:t>
      </w:r>
      <w:r w:rsidRPr="00681F5D">
        <w:rPr>
          <w:rFonts w:ascii="Times New Roman" w:hAnsi="Times New Roman" w:cs="Times New Roman"/>
          <w:sz w:val="24"/>
          <w:szCs w:val="24"/>
        </w:rPr>
        <w:t xml:space="preserve"> zaspokajania zbiorowych potrzeb wspólnoty.</w:t>
      </w:r>
    </w:p>
    <w:p w:rsidR="002D6A7C" w:rsidRPr="00681F5D" w:rsidRDefault="002D6A7C" w:rsidP="007F3AD0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F5D">
        <w:rPr>
          <w:rFonts w:ascii="Times New Roman" w:hAnsi="Times New Roman" w:cs="Times New Roman"/>
          <w:sz w:val="24"/>
          <w:szCs w:val="24"/>
        </w:rPr>
        <w:t>W zakresie ustalonym ustawami</w:t>
      </w:r>
      <w:r w:rsidR="00681F5D">
        <w:rPr>
          <w:rFonts w:ascii="Times New Roman" w:hAnsi="Times New Roman" w:cs="Times New Roman"/>
          <w:sz w:val="24"/>
          <w:szCs w:val="24"/>
        </w:rPr>
        <w:t xml:space="preserve"> Gmina wykonuje zadania zlecone</w:t>
      </w:r>
      <w:r w:rsidRPr="00681F5D">
        <w:rPr>
          <w:rFonts w:ascii="Times New Roman" w:hAnsi="Times New Roman" w:cs="Times New Roman"/>
          <w:sz w:val="24"/>
          <w:szCs w:val="24"/>
        </w:rPr>
        <w:t xml:space="preserve"> z zakresu administracji rządowej.</w:t>
      </w:r>
    </w:p>
    <w:p w:rsidR="002D6A7C" w:rsidRPr="00681F5D" w:rsidRDefault="002D6A7C" w:rsidP="007F3AD0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F5D">
        <w:rPr>
          <w:rFonts w:ascii="Times New Roman" w:hAnsi="Times New Roman" w:cs="Times New Roman"/>
          <w:sz w:val="24"/>
          <w:szCs w:val="24"/>
        </w:rPr>
        <w:t>Gmina może wykonywać także inne zadania z za</w:t>
      </w:r>
      <w:r w:rsidR="00681F5D">
        <w:rPr>
          <w:rFonts w:ascii="Times New Roman" w:hAnsi="Times New Roman" w:cs="Times New Roman"/>
          <w:sz w:val="24"/>
          <w:szCs w:val="24"/>
        </w:rPr>
        <w:t>kresu administracji rządowej na </w:t>
      </w:r>
      <w:r w:rsidRPr="00681F5D">
        <w:rPr>
          <w:rFonts w:ascii="Times New Roman" w:hAnsi="Times New Roman" w:cs="Times New Roman"/>
          <w:sz w:val="24"/>
          <w:szCs w:val="24"/>
        </w:rPr>
        <w:t>podstawie odrębnych porozumień.</w:t>
      </w:r>
    </w:p>
    <w:p w:rsidR="002D6A7C" w:rsidRPr="00681F5D" w:rsidRDefault="002D6A7C" w:rsidP="007F3AD0">
      <w:pPr>
        <w:pStyle w:val="Akapitzlist"/>
        <w:numPr>
          <w:ilvl w:val="0"/>
          <w:numId w:val="7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F5D">
        <w:rPr>
          <w:rFonts w:ascii="Times New Roman" w:hAnsi="Times New Roman" w:cs="Times New Roman"/>
          <w:sz w:val="24"/>
          <w:szCs w:val="24"/>
        </w:rPr>
        <w:t>Zadania publiczne przekraczające możliwości G</w:t>
      </w:r>
      <w:r w:rsidR="00CA7DDD" w:rsidRPr="00681F5D">
        <w:rPr>
          <w:rFonts w:ascii="Times New Roman" w:hAnsi="Times New Roman" w:cs="Times New Roman"/>
          <w:sz w:val="24"/>
          <w:szCs w:val="24"/>
        </w:rPr>
        <w:t xml:space="preserve">miny mogą być wykonywane </w:t>
      </w:r>
      <w:r w:rsidR="00681F5D">
        <w:rPr>
          <w:rFonts w:ascii="Times New Roman" w:hAnsi="Times New Roman" w:cs="Times New Roman"/>
          <w:sz w:val="24"/>
          <w:szCs w:val="24"/>
        </w:rPr>
        <w:t>w </w:t>
      </w:r>
      <w:r w:rsidRPr="00681F5D">
        <w:rPr>
          <w:rFonts w:ascii="Times New Roman" w:hAnsi="Times New Roman" w:cs="Times New Roman"/>
          <w:sz w:val="24"/>
          <w:szCs w:val="24"/>
        </w:rPr>
        <w:t>d</w:t>
      </w:r>
      <w:r w:rsidR="00681F5D">
        <w:rPr>
          <w:rFonts w:ascii="Times New Roman" w:hAnsi="Times New Roman" w:cs="Times New Roman"/>
          <w:sz w:val="24"/>
          <w:szCs w:val="24"/>
        </w:rPr>
        <w:t>rodze</w:t>
      </w:r>
      <w:r w:rsidRPr="00681F5D">
        <w:rPr>
          <w:rFonts w:ascii="Times New Roman" w:hAnsi="Times New Roman" w:cs="Times New Roman"/>
          <w:sz w:val="24"/>
          <w:szCs w:val="24"/>
        </w:rPr>
        <w:t xml:space="preserve"> współdziałania między jednostkami samorządu terytorialnego.</w:t>
      </w:r>
    </w:p>
    <w:p w:rsidR="002D6A7C" w:rsidRPr="002D7E1B" w:rsidRDefault="002D6A7C" w:rsidP="002927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681F5D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D6A7C" w:rsidRPr="002D7E1B" w:rsidRDefault="002D6A7C" w:rsidP="007F3AD0">
      <w:pPr>
        <w:pStyle w:val="Tekstpodstawowy"/>
        <w:numPr>
          <w:ilvl w:val="0"/>
          <w:numId w:val="8"/>
        </w:numPr>
        <w:spacing w:before="120"/>
        <w:ind w:left="426" w:hanging="426"/>
        <w:jc w:val="both"/>
      </w:pPr>
      <w:r w:rsidRPr="002D7E1B">
        <w:t xml:space="preserve">Rada na wniosek zainteresowanych </w:t>
      </w:r>
      <w:r w:rsidR="00681F5D">
        <w:t>środowisk może wyrazić zgodę na </w:t>
      </w:r>
      <w:r w:rsidRPr="002D7E1B">
        <w:t>utworzenie Młodzieżowej Rady mającej charakter konsultacyjny.</w:t>
      </w:r>
    </w:p>
    <w:p w:rsidR="002D6A7C" w:rsidRPr="002D7E1B" w:rsidRDefault="002D6A7C" w:rsidP="007F3AD0">
      <w:pPr>
        <w:pStyle w:val="Tekstpodstawowy"/>
        <w:numPr>
          <w:ilvl w:val="0"/>
          <w:numId w:val="8"/>
        </w:numPr>
        <w:spacing w:before="120"/>
        <w:ind w:left="426" w:hanging="426"/>
        <w:jc w:val="both"/>
      </w:pPr>
      <w:r w:rsidRPr="002D7E1B">
        <w:t xml:space="preserve">Rada </w:t>
      </w:r>
      <w:r w:rsidR="00DA53AE">
        <w:t>powołując Młodzieżową Radę</w:t>
      </w:r>
      <w:r w:rsidRPr="002D7E1B">
        <w:t>, nadaje jej sta</w:t>
      </w:r>
      <w:r w:rsidR="0029276B">
        <w:t>tut określający tryb wyboru jej </w:t>
      </w:r>
      <w:r w:rsidRPr="002D7E1B">
        <w:t>członków i zasady działania.</w:t>
      </w:r>
    </w:p>
    <w:p w:rsidR="00DA53AE" w:rsidRDefault="00DA53AE" w:rsidP="0029276B">
      <w:pPr>
        <w:widowControl/>
        <w:autoSpaceDE/>
        <w:autoSpaceDN/>
        <w:adjustRightInd/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6A7C" w:rsidRPr="002D7E1B" w:rsidRDefault="002D6A7C" w:rsidP="0029276B">
      <w:pPr>
        <w:pStyle w:val="Tekstpodstawowy"/>
        <w:spacing w:before="120"/>
        <w:ind w:left="187" w:hanging="187"/>
        <w:jc w:val="center"/>
        <w:rPr>
          <w:b/>
        </w:rPr>
      </w:pPr>
      <w:r w:rsidRPr="002D7E1B">
        <w:rPr>
          <w:b/>
        </w:rPr>
        <w:t xml:space="preserve">§ </w:t>
      </w:r>
      <w:r w:rsidR="00DA53AE">
        <w:rPr>
          <w:b/>
        </w:rPr>
        <w:t>8</w:t>
      </w:r>
    </w:p>
    <w:p w:rsidR="002D6A7C" w:rsidRPr="002D7E1B" w:rsidRDefault="002D6A7C" w:rsidP="007F3AD0">
      <w:pPr>
        <w:pStyle w:val="Tekstpodstawowy"/>
        <w:numPr>
          <w:ilvl w:val="0"/>
          <w:numId w:val="9"/>
        </w:numPr>
        <w:spacing w:before="120"/>
        <w:ind w:left="426" w:hanging="426"/>
        <w:jc w:val="both"/>
      </w:pPr>
      <w:r w:rsidRPr="002D7E1B">
        <w:t>Gmina może nadawać tytuły honorowe:</w:t>
      </w:r>
    </w:p>
    <w:p w:rsidR="002D6A7C" w:rsidRPr="002D7E1B" w:rsidRDefault="002D6A7C" w:rsidP="007F3AD0">
      <w:pPr>
        <w:pStyle w:val="Tekstpodstawowy"/>
        <w:numPr>
          <w:ilvl w:val="1"/>
          <w:numId w:val="9"/>
        </w:numPr>
        <w:spacing w:before="120"/>
        <w:ind w:left="851"/>
        <w:jc w:val="both"/>
      </w:pPr>
      <w:r w:rsidRPr="002D7E1B">
        <w:t xml:space="preserve">Honorowy Obywatel Miasta Oława </w:t>
      </w:r>
    </w:p>
    <w:p w:rsidR="002D6A7C" w:rsidRPr="002D7E1B" w:rsidRDefault="002D6A7C" w:rsidP="007F3AD0">
      <w:pPr>
        <w:pStyle w:val="Tekstpodstawowy"/>
        <w:numPr>
          <w:ilvl w:val="1"/>
          <w:numId w:val="9"/>
        </w:numPr>
        <w:spacing w:before="120"/>
        <w:ind w:left="851"/>
        <w:jc w:val="both"/>
      </w:pPr>
      <w:r w:rsidRPr="002D7E1B">
        <w:t>Zasłużony dla Miasta Oława.</w:t>
      </w:r>
    </w:p>
    <w:p w:rsidR="00DA53AE" w:rsidRDefault="002D6A7C" w:rsidP="007F3AD0">
      <w:pPr>
        <w:pStyle w:val="Tekstpodstawowy"/>
        <w:numPr>
          <w:ilvl w:val="0"/>
          <w:numId w:val="9"/>
        </w:numPr>
        <w:spacing w:before="120"/>
        <w:ind w:left="426" w:hanging="426"/>
        <w:jc w:val="both"/>
      </w:pPr>
      <w:r w:rsidRPr="002D7E1B">
        <w:t>Rada może uchwalać inne tytuły honorowe.</w:t>
      </w:r>
    </w:p>
    <w:p w:rsidR="002D6A7C" w:rsidRPr="002D7E1B" w:rsidRDefault="002D6A7C" w:rsidP="007F3AD0">
      <w:pPr>
        <w:pStyle w:val="Tekstpodstawowy"/>
        <w:numPr>
          <w:ilvl w:val="0"/>
          <w:numId w:val="9"/>
        </w:numPr>
        <w:spacing w:before="120"/>
        <w:ind w:left="426" w:hanging="426"/>
        <w:jc w:val="both"/>
      </w:pPr>
      <w:r w:rsidRPr="002D7E1B">
        <w:t>Zasady nadawania tytułów honorowych określa uchwała Rady.</w:t>
      </w:r>
    </w:p>
    <w:p w:rsidR="002D6A7C" w:rsidRPr="002D7E1B" w:rsidRDefault="002D6A7C" w:rsidP="0029276B">
      <w:pPr>
        <w:pStyle w:val="Tekstpodstawowy"/>
        <w:spacing w:before="120"/>
        <w:jc w:val="both"/>
      </w:pPr>
    </w:p>
    <w:p w:rsidR="002D6A7C" w:rsidRPr="002D7E1B" w:rsidRDefault="002D6A7C" w:rsidP="0029276B">
      <w:pPr>
        <w:pStyle w:val="Tekstpodstawowy"/>
        <w:spacing w:before="120"/>
        <w:ind w:left="187" w:hanging="187"/>
        <w:jc w:val="center"/>
        <w:rPr>
          <w:b/>
        </w:rPr>
      </w:pPr>
      <w:r w:rsidRPr="002D7E1B">
        <w:rPr>
          <w:b/>
        </w:rPr>
        <w:t>Rozdział  II</w:t>
      </w:r>
    </w:p>
    <w:p w:rsidR="002D6A7C" w:rsidRPr="002D7E1B" w:rsidRDefault="002D6A7C" w:rsidP="0029276B">
      <w:pPr>
        <w:pStyle w:val="Tekstpodstawowy"/>
        <w:spacing w:before="120"/>
        <w:ind w:left="187" w:hanging="187"/>
        <w:jc w:val="center"/>
        <w:rPr>
          <w:b/>
        </w:rPr>
      </w:pPr>
    </w:p>
    <w:p w:rsidR="002D6A7C" w:rsidRPr="002D7E1B" w:rsidRDefault="002D6A7C" w:rsidP="0029276B">
      <w:pPr>
        <w:pStyle w:val="Tekstpodstawowy"/>
        <w:spacing w:before="120"/>
        <w:ind w:left="187" w:hanging="187"/>
        <w:jc w:val="center"/>
        <w:rPr>
          <w:b/>
        </w:rPr>
      </w:pPr>
      <w:r w:rsidRPr="002D7E1B">
        <w:rPr>
          <w:b/>
        </w:rPr>
        <w:t>Władze Gminy</w:t>
      </w:r>
    </w:p>
    <w:p w:rsidR="002D6A7C" w:rsidRPr="002D7E1B" w:rsidRDefault="002D6A7C" w:rsidP="0029276B">
      <w:pPr>
        <w:pStyle w:val="Tekstpodstawowy"/>
        <w:spacing w:before="120"/>
        <w:ind w:left="187" w:hanging="187"/>
        <w:jc w:val="both"/>
        <w:rPr>
          <w:b/>
        </w:rPr>
      </w:pPr>
    </w:p>
    <w:p w:rsidR="002D6A7C" w:rsidRPr="002D7E1B" w:rsidRDefault="000E0145" w:rsidP="0029276B">
      <w:pPr>
        <w:pStyle w:val="Tekstpodstawowy"/>
        <w:spacing w:before="120"/>
        <w:ind w:left="187" w:hanging="187"/>
        <w:jc w:val="center"/>
        <w:rPr>
          <w:b/>
        </w:rPr>
      </w:pPr>
      <w:r>
        <w:rPr>
          <w:b/>
        </w:rPr>
        <w:t>§ 9</w:t>
      </w:r>
    </w:p>
    <w:p w:rsidR="002D6A7C" w:rsidRPr="002D7E1B" w:rsidRDefault="002D6A7C" w:rsidP="007F3AD0">
      <w:pPr>
        <w:pStyle w:val="Tekstpodstawowywcity2"/>
        <w:numPr>
          <w:ilvl w:val="0"/>
          <w:numId w:val="10"/>
        </w:numPr>
        <w:spacing w:before="120"/>
        <w:ind w:left="426" w:hanging="426"/>
        <w:jc w:val="both"/>
      </w:pPr>
      <w:r w:rsidRPr="002D7E1B">
        <w:t>Mieszkańcy Gminy podejmuj</w:t>
      </w:r>
      <w:r w:rsidR="00DA53AE">
        <w:t>ą</w:t>
      </w:r>
      <w:r w:rsidRPr="002D7E1B">
        <w:t xml:space="preserve"> rozstrzygnięcia w sprawach wspólnoty w głosowaniu </w:t>
      </w:r>
      <w:r w:rsidR="00DA53AE">
        <w:t>powszechnym (</w:t>
      </w:r>
      <w:r w:rsidRPr="002D7E1B">
        <w:t>poprzez wybory i referendum) lub za pośrednictwem organów Gminy.</w:t>
      </w:r>
    </w:p>
    <w:p w:rsidR="002D6A7C" w:rsidRPr="00DA53AE" w:rsidRDefault="002D6A7C" w:rsidP="007F3AD0">
      <w:pPr>
        <w:pStyle w:val="Akapitzlist"/>
        <w:numPr>
          <w:ilvl w:val="0"/>
          <w:numId w:val="10"/>
        </w:numPr>
        <w:tabs>
          <w:tab w:val="left" w:pos="2057"/>
        </w:tabs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>Wybory oraz referendum przeprowadzane są na podstawie odrębnych przepisów.</w:t>
      </w:r>
    </w:p>
    <w:p w:rsidR="002D6A7C" w:rsidRPr="00DA53AE" w:rsidRDefault="002D6A7C" w:rsidP="007F3AD0">
      <w:pPr>
        <w:pStyle w:val="Akapitzlist"/>
        <w:numPr>
          <w:ilvl w:val="0"/>
          <w:numId w:val="10"/>
        </w:numPr>
        <w:tabs>
          <w:tab w:val="left" w:pos="2057"/>
        </w:tabs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 xml:space="preserve">Organami Gminy są: Rada i </w:t>
      </w:r>
      <w:r w:rsidRPr="00DA53AE">
        <w:rPr>
          <w:rFonts w:ascii="Times New Roman" w:hAnsi="Times New Roman" w:cs="Times New Roman"/>
          <w:bCs/>
          <w:sz w:val="24"/>
          <w:szCs w:val="24"/>
        </w:rPr>
        <w:t>Burmistrz.</w:t>
      </w:r>
    </w:p>
    <w:p w:rsidR="002D6A7C" w:rsidRPr="00DA53AE" w:rsidRDefault="002D6A7C" w:rsidP="007F3AD0">
      <w:pPr>
        <w:pStyle w:val="Akapitzlist"/>
        <w:numPr>
          <w:ilvl w:val="0"/>
          <w:numId w:val="10"/>
        </w:numPr>
        <w:tabs>
          <w:tab w:val="left" w:pos="2057"/>
        </w:tabs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>Odwołanie Rady przed upływem kadencji oraz samoopodatkowanie mieszkańców na cele publiczne może być rozstrzygnięte wyłącznie w drodze referendum lokalnego.</w:t>
      </w:r>
    </w:p>
    <w:p w:rsidR="002D6A7C" w:rsidRPr="00DA53AE" w:rsidRDefault="002D6A7C" w:rsidP="007F3AD0">
      <w:pPr>
        <w:pStyle w:val="Akapitzlist"/>
        <w:numPr>
          <w:ilvl w:val="0"/>
          <w:numId w:val="10"/>
        </w:numPr>
        <w:tabs>
          <w:tab w:val="left" w:pos="2057"/>
        </w:tabs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>Działalność organów Gminy jest jawna. Ograniczenia jawności mogą wynikać wyłącznie z ustaw.</w:t>
      </w:r>
    </w:p>
    <w:p w:rsidR="002D6A7C" w:rsidRPr="00DA53AE" w:rsidRDefault="002D6A7C" w:rsidP="007F3AD0">
      <w:pPr>
        <w:pStyle w:val="Akapitzlist"/>
        <w:numPr>
          <w:ilvl w:val="0"/>
          <w:numId w:val="10"/>
        </w:numPr>
        <w:tabs>
          <w:tab w:val="left" w:pos="2057"/>
        </w:tabs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>Jawność działania organów Gminy obejmuje w s</w:t>
      </w:r>
      <w:r w:rsidR="0029276B">
        <w:rPr>
          <w:rFonts w:ascii="Times New Roman" w:hAnsi="Times New Roman" w:cs="Times New Roman"/>
          <w:sz w:val="24"/>
          <w:szCs w:val="24"/>
        </w:rPr>
        <w:t xml:space="preserve">zczególności prawo obywateli </w:t>
      </w:r>
      <w:r w:rsidR="0029276B">
        <w:rPr>
          <w:rFonts w:ascii="Times New Roman" w:hAnsi="Times New Roman" w:cs="Times New Roman"/>
          <w:sz w:val="24"/>
          <w:szCs w:val="24"/>
        </w:rPr>
        <w:lastRenderedPageBreak/>
        <w:t>do </w:t>
      </w:r>
      <w:r w:rsidRPr="00DA53AE">
        <w:rPr>
          <w:rFonts w:ascii="Times New Roman" w:hAnsi="Times New Roman" w:cs="Times New Roman"/>
          <w:sz w:val="24"/>
          <w:szCs w:val="24"/>
        </w:rPr>
        <w:t xml:space="preserve">uzyskiwania informacji, wstępu na sesję Rady i posiedzenia jej Komisji, a także dostępu do dokumentów wynikających z wykonywania zadań publicznych, w tym protokołów posiedzeń </w:t>
      </w:r>
      <w:r w:rsidRPr="00DA53AE">
        <w:rPr>
          <w:rFonts w:ascii="Times New Roman" w:hAnsi="Times New Roman" w:cs="Times New Roman"/>
          <w:bCs/>
          <w:sz w:val="24"/>
          <w:szCs w:val="24"/>
        </w:rPr>
        <w:t>Rady</w:t>
      </w:r>
      <w:r w:rsidR="00DA53AE">
        <w:rPr>
          <w:rFonts w:ascii="Times New Roman" w:hAnsi="Times New Roman" w:cs="Times New Roman"/>
          <w:sz w:val="24"/>
          <w:szCs w:val="24"/>
        </w:rPr>
        <w:t xml:space="preserve"> i Komisji</w:t>
      </w:r>
      <w:r w:rsidRPr="00DA53AE">
        <w:rPr>
          <w:rFonts w:ascii="Times New Roman" w:hAnsi="Times New Roman" w:cs="Times New Roman"/>
          <w:sz w:val="24"/>
          <w:szCs w:val="24"/>
        </w:rPr>
        <w:t>.</w:t>
      </w:r>
    </w:p>
    <w:p w:rsidR="002D6A7C" w:rsidRPr="00DA53AE" w:rsidRDefault="002D6A7C" w:rsidP="007F3AD0">
      <w:pPr>
        <w:pStyle w:val="Akapitzlist"/>
        <w:numPr>
          <w:ilvl w:val="0"/>
          <w:numId w:val="10"/>
        </w:numPr>
        <w:tabs>
          <w:tab w:val="left" w:pos="2057"/>
        </w:tabs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>Dostęp do dokumentów, o których mowa w ust. 6 i korzystanie z nich odbyw</w:t>
      </w:r>
      <w:r w:rsidR="00DA53AE">
        <w:rPr>
          <w:rFonts w:ascii="Times New Roman" w:hAnsi="Times New Roman" w:cs="Times New Roman"/>
          <w:sz w:val="24"/>
          <w:szCs w:val="24"/>
        </w:rPr>
        <w:t>a się </w:t>
      </w:r>
      <w:r w:rsidR="0029276B">
        <w:rPr>
          <w:rFonts w:ascii="Times New Roman" w:hAnsi="Times New Roman" w:cs="Times New Roman"/>
          <w:sz w:val="24"/>
          <w:szCs w:val="24"/>
        </w:rPr>
        <w:t>wg </w:t>
      </w:r>
      <w:r w:rsidRPr="00DA53AE">
        <w:rPr>
          <w:rFonts w:ascii="Times New Roman" w:hAnsi="Times New Roman" w:cs="Times New Roman"/>
          <w:sz w:val="24"/>
          <w:szCs w:val="24"/>
        </w:rPr>
        <w:t>niżej podanych zasad:</w:t>
      </w:r>
    </w:p>
    <w:p w:rsidR="00A02F94" w:rsidRPr="00DA53AE" w:rsidRDefault="00DA53AE" w:rsidP="007F3AD0">
      <w:pPr>
        <w:pStyle w:val="Akapitzlist"/>
        <w:widowControl/>
        <w:numPr>
          <w:ilvl w:val="0"/>
          <w:numId w:val="11"/>
        </w:numPr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="00A02F94" w:rsidRPr="00DA53AE">
        <w:rPr>
          <w:rFonts w:ascii="Times New Roman" w:hAnsi="Times New Roman" w:cs="Times New Roman"/>
          <w:sz w:val="24"/>
          <w:szCs w:val="24"/>
        </w:rPr>
        <w:t>są udostępniane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238A5" w:rsidRPr="00DA53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IP, a także na wniosek </w:t>
      </w:r>
      <w:r w:rsidR="00A02F94" w:rsidRPr="00DA53AE">
        <w:rPr>
          <w:rFonts w:ascii="Times New Roman" w:hAnsi="Times New Roman" w:cs="Times New Roman"/>
          <w:sz w:val="24"/>
          <w:szCs w:val="24"/>
        </w:rPr>
        <w:t>zainteresowanej osoby przez upoważnionych pracowników Urzędu zgodnie</w:t>
      </w:r>
      <w:r>
        <w:rPr>
          <w:rFonts w:ascii="Times New Roman" w:hAnsi="Times New Roman" w:cs="Times New Roman"/>
          <w:sz w:val="24"/>
          <w:szCs w:val="24"/>
        </w:rPr>
        <w:t xml:space="preserve"> z obowiązującymi przepisami,</w:t>
      </w:r>
      <w:r w:rsidR="00A02F94" w:rsidRPr="00DA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C" w:rsidRPr="00DA53AE" w:rsidRDefault="002D6A7C" w:rsidP="007F3AD0">
      <w:pPr>
        <w:pStyle w:val="Akapitzlist"/>
        <w:numPr>
          <w:ilvl w:val="0"/>
          <w:numId w:val="11"/>
        </w:numPr>
        <w:tabs>
          <w:tab w:val="left" w:pos="2057"/>
        </w:tabs>
        <w:spacing w:before="120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 xml:space="preserve">dostęp do </w:t>
      </w:r>
      <w:r w:rsidRPr="00DA53AE">
        <w:rPr>
          <w:rFonts w:ascii="Times New Roman" w:hAnsi="Times New Roman" w:cs="Times New Roman"/>
          <w:bCs/>
          <w:sz w:val="24"/>
          <w:szCs w:val="24"/>
        </w:rPr>
        <w:t>rejestru aktów prawny</w:t>
      </w:r>
      <w:r w:rsidR="00DA53AE">
        <w:rPr>
          <w:rFonts w:ascii="Times New Roman" w:hAnsi="Times New Roman" w:cs="Times New Roman"/>
          <w:bCs/>
          <w:sz w:val="24"/>
          <w:szCs w:val="24"/>
        </w:rPr>
        <w:t>ch wydawanych przez Burmistrza</w:t>
      </w:r>
      <w:r w:rsidR="006A6EB2" w:rsidRPr="00DA5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3AE">
        <w:rPr>
          <w:rFonts w:ascii="Times New Roman" w:hAnsi="Times New Roman" w:cs="Times New Roman"/>
          <w:bCs/>
          <w:sz w:val="24"/>
          <w:szCs w:val="24"/>
        </w:rPr>
        <w:t>z wyjątkiem spraw, które nie podlegają ujawnieniu na podstawie stosownych ustaw:</w:t>
      </w:r>
    </w:p>
    <w:p w:rsidR="002D6A7C" w:rsidRPr="00DA53AE" w:rsidRDefault="002D6A7C" w:rsidP="007F3AD0">
      <w:pPr>
        <w:pStyle w:val="Akapitzlist"/>
        <w:numPr>
          <w:ilvl w:val="0"/>
          <w:numId w:val="12"/>
        </w:numPr>
        <w:tabs>
          <w:tab w:val="left" w:pos="2057"/>
        </w:tabs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 xml:space="preserve">po ustnym lub pisemnym wniosku skierowanym do </w:t>
      </w:r>
      <w:r w:rsidRPr="00DA53AE">
        <w:rPr>
          <w:rFonts w:ascii="Times New Roman" w:hAnsi="Times New Roman" w:cs="Times New Roman"/>
          <w:bCs/>
          <w:sz w:val="24"/>
          <w:szCs w:val="24"/>
        </w:rPr>
        <w:t>Burmistrza</w:t>
      </w:r>
      <w:r w:rsidRPr="00DA5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3AE">
        <w:rPr>
          <w:rFonts w:ascii="Times New Roman" w:hAnsi="Times New Roman" w:cs="Times New Roman"/>
          <w:sz w:val="24"/>
          <w:szCs w:val="24"/>
        </w:rPr>
        <w:t>z </w:t>
      </w:r>
      <w:r w:rsidRPr="00DA53AE">
        <w:rPr>
          <w:rFonts w:ascii="Times New Roman" w:hAnsi="Times New Roman" w:cs="Times New Roman"/>
          <w:sz w:val="24"/>
          <w:szCs w:val="24"/>
        </w:rPr>
        <w:t>określeniem tematu (sprawy),</w:t>
      </w:r>
    </w:p>
    <w:p w:rsidR="002D6A7C" w:rsidRPr="00DA53AE" w:rsidRDefault="002D6A7C" w:rsidP="007F3AD0">
      <w:pPr>
        <w:pStyle w:val="Akapitzlist"/>
        <w:numPr>
          <w:ilvl w:val="0"/>
          <w:numId w:val="12"/>
        </w:numPr>
        <w:tabs>
          <w:tab w:val="left" w:pos="2057"/>
        </w:tabs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 xml:space="preserve">żądane </w:t>
      </w:r>
      <w:r w:rsidR="00DA53AE">
        <w:rPr>
          <w:rFonts w:ascii="Times New Roman" w:hAnsi="Times New Roman" w:cs="Times New Roman"/>
          <w:sz w:val="24"/>
          <w:szCs w:val="24"/>
        </w:rPr>
        <w:t>informacje udostępnia Sekretarz</w:t>
      </w:r>
      <w:r w:rsidRPr="00DA53AE">
        <w:rPr>
          <w:rFonts w:ascii="Times New Roman" w:hAnsi="Times New Roman" w:cs="Times New Roman"/>
          <w:sz w:val="24"/>
          <w:szCs w:val="24"/>
        </w:rPr>
        <w:t xml:space="preserve"> lub upoważniony pracownik Wydziału Organizacyjnego, </w:t>
      </w:r>
    </w:p>
    <w:p w:rsidR="002D6A7C" w:rsidRPr="00DA53AE" w:rsidRDefault="002D6A7C" w:rsidP="007F3AD0">
      <w:pPr>
        <w:pStyle w:val="Akapitzlist"/>
        <w:numPr>
          <w:ilvl w:val="0"/>
          <w:numId w:val="12"/>
        </w:numPr>
        <w:tabs>
          <w:tab w:val="left" w:pos="2057"/>
        </w:tabs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>miejsce udostępnienia – Wydział Orga</w:t>
      </w:r>
      <w:r w:rsidR="005077CB" w:rsidRPr="00DA53AE">
        <w:rPr>
          <w:rFonts w:ascii="Times New Roman" w:hAnsi="Times New Roman" w:cs="Times New Roman"/>
          <w:sz w:val="24"/>
          <w:szCs w:val="24"/>
        </w:rPr>
        <w:t xml:space="preserve">nizacyjny w godz. 9.00 – 13.00 </w:t>
      </w:r>
      <w:r w:rsidR="00DA53AE">
        <w:rPr>
          <w:rFonts w:ascii="Times New Roman" w:hAnsi="Times New Roman" w:cs="Times New Roman"/>
          <w:sz w:val="24"/>
          <w:szCs w:val="24"/>
        </w:rPr>
        <w:t>w </w:t>
      </w:r>
      <w:r w:rsidRPr="00DA53AE">
        <w:rPr>
          <w:rFonts w:ascii="Times New Roman" w:hAnsi="Times New Roman" w:cs="Times New Roman"/>
          <w:sz w:val="24"/>
          <w:szCs w:val="24"/>
        </w:rPr>
        <w:t>dniach pracy Urzędu,</w:t>
      </w:r>
    </w:p>
    <w:p w:rsidR="002D6A7C" w:rsidRPr="00DA53AE" w:rsidRDefault="002D6A7C" w:rsidP="007F3AD0">
      <w:pPr>
        <w:pStyle w:val="Akapitzlist"/>
        <w:numPr>
          <w:ilvl w:val="0"/>
          <w:numId w:val="11"/>
        </w:numPr>
        <w:tabs>
          <w:tab w:val="left" w:pos="2057"/>
        </w:tabs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AE">
        <w:rPr>
          <w:rFonts w:ascii="Times New Roman" w:hAnsi="Times New Roman" w:cs="Times New Roman"/>
          <w:sz w:val="24"/>
          <w:szCs w:val="24"/>
        </w:rPr>
        <w:t>dostęp do dokumentów z wykonywania z</w:t>
      </w:r>
      <w:r w:rsidR="00DA53AE">
        <w:rPr>
          <w:rFonts w:ascii="Times New Roman" w:hAnsi="Times New Roman" w:cs="Times New Roman"/>
          <w:sz w:val="24"/>
          <w:szCs w:val="24"/>
        </w:rPr>
        <w:t xml:space="preserve">adań publicznych, za wyjątkiem </w:t>
      </w:r>
      <w:r w:rsidRPr="00DA53AE">
        <w:rPr>
          <w:rFonts w:ascii="Times New Roman" w:hAnsi="Times New Roman" w:cs="Times New Roman"/>
          <w:sz w:val="24"/>
          <w:szCs w:val="24"/>
        </w:rPr>
        <w:t>dokumentów, które nie podlegają ujawnieniu na podstawie innych ustaw:</w:t>
      </w:r>
    </w:p>
    <w:p w:rsidR="000E0145" w:rsidRPr="0029276B" w:rsidRDefault="002D6A7C" w:rsidP="007F3AD0">
      <w:pPr>
        <w:pStyle w:val="Akapitzlist"/>
        <w:widowControl/>
        <w:numPr>
          <w:ilvl w:val="0"/>
          <w:numId w:val="13"/>
        </w:numPr>
        <w:tabs>
          <w:tab w:val="left" w:pos="2057"/>
        </w:tabs>
        <w:autoSpaceDE/>
        <w:autoSpaceDN/>
        <w:adjustRightInd/>
        <w:spacing w:before="120"/>
        <w:ind w:left="127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6B">
        <w:rPr>
          <w:rFonts w:ascii="Times New Roman" w:hAnsi="Times New Roman" w:cs="Times New Roman"/>
          <w:sz w:val="24"/>
          <w:szCs w:val="24"/>
        </w:rPr>
        <w:t>miejsce udostępnienia – w merytorycznym wydziale w obecn</w:t>
      </w:r>
      <w:r w:rsidR="00826CBE">
        <w:rPr>
          <w:rFonts w:ascii="Times New Roman" w:hAnsi="Times New Roman" w:cs="Times New Roman"/>
          <w:sz w:val="24"/>
          <w:szCs w:val="24"/>
        </w:rPr>
        <w:t>ości pracownika w </w:t>
      </w:r>
      <w:r w:rsidR="005077CB" w:rsidRPr="0029276B">
        <w:rPr>
          <w:rFonts w:ascii="Times New Roman" w:hAnsi="Times New Roman" w:cs="Times New Roman"/>
          <w:sz w:val="24"/>
          <w:szCs w:val="24"/>
        </w:rPr>
        <w:t xml:space="preserve">godz. </w:t>
      </w:r>
      <w:r w:rsidRPr="0029276B">
        <w:rPr>
          <w:rFonts w:ascii="Times New Roman" w:hAnsi="Times New Roman" w:cs="Times New Roman"/>
          <w:sz w:val="24"/>
          <w:szCs w:val="24"/>
        </w:rPr>
        <w:t xml:space="preserve">9.00 – 13.00 w dniach pracy Urzędu. </w:t>
      </w:r>
    </w:p>
    <w:p w:rsidR="0029276B" w:rsidRPr="0029276B" w:rsidRDefault="0029276B" w:rsidP="0029276B">
      <w:pPr>
        <w:pStyle w:val="Akapitzlist"/>
        <w:widowControl/>
        <w:tabs>
          <w:tab w:val="left" w:pos="2057"/>
        </w:tabs>
        <w:autoSpaceDE/>
        <w:autoSpaceDN/>
        <w:adjustRightInd/>
        <w:spacing w:before="120"/>
        <w:ind w:left="127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D6A7C" w:rsidRPr="002D7E1B" w:rsidRDefault="002D6A7C" w:rsidP="0029276B">
      <w:pPr>
        <w:overflowPunct w:val="0"/>
        <w:spacing w:before="120"/>
        <w:ind w:left="99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Organizacja i tryb pracy Rady</w:t>
      </w:r>
    </w:p>
    <w:p w:rsidR="007367BA" w:rsidRDefault="007367BA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7367BA" w:rsidRDefault="002D6A7C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0E0145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2D6A7C" w:rsidRPr="000E0145" w:rsidRDefault="002D6A7C" w:rsidP="007F3AD0">
      <w:pPr>
        <w:pStyle w:val="Akapitzlist"/>
        <w:numPr>
          <w:ilvl w:val="1"/>
          <w:numId w:val="1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 xml:space="preserve">Radę wybierają mieszkańcy </w:t>
      </w:r>
      <w:r w:rsidR="000E0145" w:rsidRPr="000E0145">
        <w:rPr>
          <w:rFonts w:ascii="Times New Roman" w:hAnsi="Times New Roman" w:cs="Times New Roman"/>
          <w:sz w:val="24"/>
          <w:szCs w:val="24"/>
        </w:rPr>
        <w:t>Gminy</w:t>
      </w:r>
      <w:r w:rsidRPr="000E0145">
        <w:rPr>
          <w:rFonts w:ascii="Times New Roman" w:hAnsi="Times New Roman" w:cs="Times New Roman"/>
          <w:sz w:val="24"/>
          <w:szCs w:val="24"/>
        </w:rPr>
        <w:t>.</w:t>
      </w:r>
    </w:p>
    <w:p w:rsidR="002D6A7C" w:rsidRPr="000E0145" w:rsidRDefault="002D6A7C" w:rsidP="007F3AD0">
      <w:pPr>
        <w:pStyle w:val="Akapitzlist"/>
        <w:numPr>
          <w:ilvl w:val="1"/>
          <w:numId w:val="1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 xml:space="preserve">Kadencja Rady trwa </w:t>
      </w:r>
      <w:r w:rsidR="00797CCA" w:rsidRPr="000E0145">
        <w:rPr>
          <w:rFonts w:ascii="Times New Roman" w:hAnsi="Times New Roman" w:cs="Times New Roman"/>
          <w:sz w:val="24"/>
          <w:szCs w:val="24"/>
        </w:rPr>
        <w:t xml:space="preserve">5 lat licząc od dnia wyboru. </w:t>
      </w:r>
    </w:p>
    <w:p w:rsidR="002D6A7C" w:rsidRPr="000E0145" w:rsidRDefault="002D6A7C" w:rsidP="007F3AD0">
      <w:pPr>
        <w:pStyle w:val="Akapitzlist"/>
        <w:numPr>
          <w:ilvl w:val="1"/>
          <w:numId w:val="1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Rada jest organem stanowiącym i kontrolnym Gminy.</w:t>
      </w:r>
    </w:p>
    <w:p w:rsidR="002D6A7C" w:rsidRPr="000E0145" w:rsidRDefault="002D6A7C" w:rsidP="007F3AD0">
      <w:pPr>
        <w:pStyle w:val="Akapitzlist"/>
        <w:numPr>
          <w:ilvl w:val="1"/>
          <w:numId w:val="11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Rada składa się z</w:t>
      </w:r>
      <w:r w:rsidR="000E0145" w:rsidRPr="000E0145">
        <w:rPr>
          <w:rFonts w:ascii="Times New Roman" w:hAnsi="Times New Roman" w:cs="Times New Roman"/>
          <w:sz w:val="24"/>
          <w:szCs w:val="24"/>
        </w:rPr>
        <w:t xml:space="preserve"> 21 radnych</w:t>
      </w:r>
      <w:r w:rsidRPr="000E0145">
        <w:rPr>
          <w:rFonts w:ascii="Times New Roman" w:hAnsi="Times New Roman" w:cs="Times New Roman"/>
          <w:sz w:val="24"/>
          <w:szCs w:val="24"/>
        </w:rPr>
        <w:t>.</w:t>
      </w:r>
    </w:p>
    <w:p w:rsidR="002D6A7C" w:rsidRPr="000E0145" w:rsidRDefault="002D6A7C" w:rsidP="007F3AD0">
      <w:pPr>
        <w:pStyle w:val="Akapitzlist"/>
        <w:numPr>
          <w:ilvl w:val="1"/>
          <w:numId w:val="11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 xml:space="preserve">Rada wybiera ze swojego grona Przewodniczącego i </w:t>
      </w:r>
      <w:r w:rsidR="000E0145" w:rsidRPr="000E0145">
        <w:rPr>
          <w:rFonts w:ascii="Times New Roman" w:hAnsi="Times New Roman" w:cs="Times New Roman"/>
          <w:sz w:val="24"/>
          <w:szCs w:val="24"/>
        </w:rPr>
        <w:t xml:space="preserve">od 1 do 3 Wiceprzewodniczących </w:t>
      </w:r>
      <w:r w:rsidRPr="000E0145">
        <w:rPr>
          <w:rFonts w:ascii="Times New Roman" w:hAnsi="Times New Roman" w:cs="Times New Roman"/>
          <w:sz w:val="24"/>
          <w:szCs w:val="24"/>
        </w:rPr>
        <w:t>bezwzględną większością głosów w obecności co najmniej połowy ustawowego składu rady w głosowaniu tajnym.</w:t>
      </w:r>
    </w:p>
    <w:p w:rsidR="002D6A7C" w:rsidRPr="000E0145" w:rsidRDefault="002D6A7C" w:rsidP="007F3AD0">
      <w:pPr>
        <w:pStyle w:val="Akapitzlist"/>
        <w:numPr>
          <w:ilvl w:val="1"/>
          <w:numId w:val="1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Rada działa na sesjach oraz  za pośrednictwem Przewodniczącego Rady, komisji stałych i doraźnych.</w:t>
      </w:r>
    </w:p>
    <w:p w:rsidR="002D6A7C" w:rsidRPr="000E0145" w:rsidRDefault="002D6A7C" w:rsidP="007F3AD0">
      <w:pPr>
        <w:pStyle w:val="Akapitzlist"/>
        <w:numPr>
          <w:ilvl w:val="1"/>
          <w:numId w:val="11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Pierwszą sesję nowo wybranej rady  do czasu wyboru Przewodniczącego Rady prowadzi naj</w:t>
      </w:r>
      <w:r w:rsidR="000E0145">
        <w:rPr>
          <w:rFonts w:ascii="Times New Roman" w:hAnsi="Times New Roman" w:cs="Times New Roman"/>
          <w:sz w:val="24"/>
          <w:szCs w:val="24"/>
        </w:rPr>
        <w:t>starszy wiekiem radny obecny na</w:t>
      </w:r>
      <w:r w:rsidRPr="000E0145">
        <w:rPr>
          <w:rFonts w:ascii="Times New Roman" w:hAnsi="Times New Roman" w:cs="Times New Roman"/>
          <w:sz w:val="24"/>
          <w:szCs w:val="24"/>
        </w:rPr>
        <w:t xml:space="preserve"> sesji.</w:t>
      </w:r>
    </w:p>
    <w:p w:rsidR="00D4158B" w:rsidRDefault="00D4158B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A7C" w:rsidRPr="000C7E70" w:rsidRDefault="002D6A7C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="000E0145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D6A7C" w:rsidRPr="002D7E1B" w:rsidRDefault="002D6A7C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Do wyłącznej właściwości Rady, o ile ustawy nie stanowią inaczej, należą wszystkie sprawy pozostające w zakresie działania Gminy, w szczególności wymienione w art. 18 ustawy gminnej, oraz:</w:t>
      </w:r>
    </w:p>
    <w:p w:rsidR="002D6A7C" w:rsidRPr="000E0145" w:rsidRDefault="002D6A7C" w:rsidP="007F3AD0">
      <w:pPr>
        <w:pStyle w:val="Akapitzlist"/>
        <w:numPr>
          <w:ilvl w:val="0"/>
          <w:numId w:val="14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podejmowanie uchwał o przystąpieniu do porozumi</w:t>
      </w:r>
      <w:r w:rsidR="000E0145">
        <w:rPr>
          <w:rFonts w:ascii="Times New Roman" w:hAnsi="Times New Roman" w:cs="Times New Roman"/>
          <w:sz w:val="24"/>
          <w:szCs w:val="24"/>
        </w:rPr>
        <w:t>eń w sprawach przejęcia zadań z </w:t>
      </w:r>
      <w:r w:rsidRPr="000E0145">
        <w:rPr>
          <w:rFonts w:ascii="Times New Roman" w:hAnsi="Times New Roman" w:cs="Times New Roman"/>
          <w:sz w:val="24"/>
          <w:szCs w:val="24"/>
        </w:rPr>
        <w:t>zakresu administracji rządowej oraz do ponadgminnych form współpracy międzykomunalnej,</w:t>
      </w:r>
    </w:p>
    <w:p w:rsidR="002D6A7C" w:rsidRPr="000E0145" w:rsidRDefault="002D6A7C" w:rsidP="007F3AD0">
      <w:pPr>
        <w:pStyle w:val="Akapitzlist"/>
        <w:numPr>
          <w:ilvl w:val="0"/>
          <w:numId w:val="14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inne wskazane postanowieniami szczegółowymi Statutu.</w:t>
      </w:r>
    </w:p>
    <w:p w:rsidR="002D6A7C" w:rsidRPr="002D7E1B" w:rsidRDefault="002D6A7C" w:rsidP="0029276B">
      <w:pPr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0145">
        <w:rPr>
          <w:rFonts w:ascii="Times New Roman" w:hAnsi="Times New Roman" w:cs="Times New Roman"/>
          <w:b/>
          <w:sz w:val="24"/>
          <w:szCs w:val="24"/>
        </w:rPr>
        <w:t>2</w:t>
      </w:r>
    </w:p>
    <w:p w:rsidR="002D6A7C" w:rsidRPr="002D7E1B" w:rsidRDefault="002D6A7C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Rada kontroluje pracę </w:t>
      </w:r>
      <w:r w:rsidRPr="002D7E1B">
        <w:rPr>
          <w:rFonts w:ascii="Times New Roman" w:hAnsi="Times New Roman" w:cs="Times New Roman"/>
          <w:bCs/>
          <w:sz w:val="24"/>
          <w:szCs w:val="24"/>
        </w:rPr>
        <w:t>Burmistrza</w:t>
      </w:r>
      <w:r w:rsidRPr="002D7E1B">
        <w:rPr>
          <w:rFonts w:ascii="Times New Roman" w:hAnsi="Times New Roman" w:cs="Times New Roman"/>
          <w:sz w:val="24"/>
          <w:szCs w:val="24"/>
        </w:rPr>
        <w:t xml:space="preserve"> i gminnych jednostek organizacyjnych :</w:t>
      </w:r>
    </w:p>
    <w:p w:rsidR="002D6A7C" w:rsidRPr="000E0145" w:rsidRDefault="002D6A7C" w:rsidP="007F3AD0">
      <w:pPr>
        <w:pStyle w:val="Akapitzlist"/>
        <w:numPr>
          <w:ilvl w:val="0"/>
          <w:numId w:val="15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 xml:space="preserve">bezpośrednio poprzez przyjmowanie sprawozdań  </w:t>
      </w:r>
      <w:r w:rsidRPr="000E0145">
        <w:rPr>
          <w:rFonts w:ascii="Times New Roman" w:hAnsi="Times New Roman" w:cs="Times New Roman"/>
          <w:bCs/>
          <w:sz w:val="24"/>
          <w:szCs w:val="24"/>
        </w:rPr>
        <w:t>Burmistrza</w:t>
      </w:r>
      <w:r w:rsidR="00973B15" w:rsidRPr="000E0145">
        <w:rPr>
          <w:rFonts w:ascii="Times New Roman" w:hAnsi="Times New Roman" w:cs="Times New Roman"/>
          <w:sz w:val="24"/>
          <w:szCs w:val="24"/>
        </w:rPr>
        <w:t xml:space="preserve"> z jego działalności </w:t>
      </w:r>
      <w:r w:rsidR="0029276B">
        <w:rPr>
          <w:rFonts w:ascii="Times New Roman" w:hAnsi="Times New Roman" w:cs="Times New Roman"/>
          <w:sz w:val="24"/>
          <w:szCs w:val="24"/>
        </w:rPr>
        <w:t>w </w:t>
      </w:r>
      <w:r w:rsidRPr="000E0145">
        <w:rPr>
          <w:rFonts w:ascii="Times New Roman" w:hAnsi="Times New Roman" w:cs="Times New Roman"/>
          <w:sz w:val="24"/>
          <w:szCs w:val="24"/>
        </w:rPr>
        <w:t xml:space="preserve">okresie między sesjami, dostępnych w Biurze Rady na </w:t>
      </w:r>
      <w:r w:rsidR="000E0145" w:rsidRPr="000E0145">
        <w:rPr>
          <w:rFonts w:ascii="Times New Roman" w:hAnsi="Times New Roman" w:cs="Times New Roman"/>
          <w:sz w:val="24"/>
          <w:szCs w:val="24"/>
        </w:rPr>
        <w:t>3</w:t>
      </w:r>
      <w:r w:rsidRPr="000E0145">
        <w:rPr>
          <w:rFonts w:ascii="Times New Roman" w:hAnsi="Times New Roman" w:cs="Times New Roman"/>
          <w:sz w:val="24"/>
          <w:szCs w:val="24"/>
        </w:rPr>
        <w:t xml:space="preserve"> dni przed Sesją.</w:t>
      </w:r>
    </w:p>
    <w:p w:rsidR="002D6A7C" w:rsidRDefault="002D6A7C" w:rsidP="007F3AD0">
      <w:pPr>
        <w:pStyle w:val="Akapitzlist"/>
        <w:numPr>
          <w:ilvl w:val="0"/>
          <w:numId w:val="15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poprzez działania kontrolne Komisji Rewizyjnej i poz</w:t>
      </w:r>
      <w:r w:rsidR="0029276B">
        <w:rPr>
          <w:rFonts w:ascii="Times New Roman" w:hAnsi="Times New Roman" w:cs="Times New Roman"/>
          <w:sz w:val="24"/>
          <w:szCs w:val="24"/>
        </w:rPr>
        <w:t>ostałych stałych komisji Rady w </w:t>
      </w:r>
      <w:r w:rsidRPr="000E0145">
        <w:rPr>
          <w:rFonts w:ascii="Times New Roman" w:hAnsi="Times New Roman" w:cs="Times New Roman"/>
          <w:sz w:val="24"/>
          <w:szCs w:val="24"/>
        </w:rPr>
        <w:t>zakresie przedmiotowym ich działania, podejmowa</w:t>
      </w:r>
      <w:r w:rsidR="0029276B">
        <w:rPr>
          <w:rFonts w:ascii="Times New Roman" w:hAnsi="Times New Roman" w:cs="Times New Roman"/>
          <w:sz w:val="24"/>
          <w:szCs w:val="24"/>
        </w:rPr>
        <w:t xml:space="preserve">ne na jej zlecenie na zasadach </w:t>
      </w:r>
      <w:r w:rsidRPr="000E0145">
        <w:rPr>
          <w:rFonts w:ascii="Times New Roman" w:hAnsi="Times New Roman" w:cs="Times New Roman"/>
          <w:sz w:val="24"/>
          <w:szCs w:val="24"/>
        </w:rPr>
        <w:t>określonych w Statucie.</w:t>
      </w:r>
    </w:p>
    <w:p w:rsidR="00826CBE" w:rsidRPr="000E0145" w:rsidRDefault="00826CBE" w:rsidP="00D4158B">
      <w:pPr>
        <w:pStyle w:val="Akapitzlist"/>
        <w:overflowPunct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DF68AE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0145">
        <w:rPr>
          <w:rFonts w:ascii="Times New Roman" w:hAnsi="Times New Roman" w:cs="Times New Roman"/>
          <w:b/>
          <w:sz w:val="24"/>
          <w:szCs w:val="24"/>
        </w:rPr>
        <w:t>3</w:t>
      </w:r>
    </w:p>
    <w:p w:rsidR="002D6A7C" w:rsidRPr="002D7E1B" w:rsidRDefault="002D6A7C" w:rsidP="0029276B">
      <w:pPr>
        <w:tabs>
          <w:tab w:val="left" w:pos="7230"/>
        </w:tabs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Przewodniczący Rady organizuje pracę Rady i prowadzi jej ob</w:t>
      </w:r>
      <w:r w:rsidR="002212DC">
        <w:rPr>
          <w:rFonts w:ascii="Times New Roman" w:hAnsi="Times New Roman" w:cs="Times New Roman"/>
          <w:sz w:val="24"/>
          <w:szCs w:val="24"/>
        </w:rPr>
        <w:t xml:space="preserve">rady, </w:t>
      </w:r>
      <w:r w:rsidR="00973B15">
        <w:rPr>
          <w:rFonts w:ascii="Times New Roman" w:hAnsi="Times New Roman" w:cs="Times New Roman"/>
          <w:sz w:val="24"/>
          <w:szCs w:val="24"/>
        </w:rPr>
        <w:t>a w szczególności</w:t>
      </w:r>
      <w:r w:rsidRPr="002D7E1B">
        <w:rPr>
          <w:rFonts w:ascii="Times New Roman" w:hAnsi="Times New Roman" w:cs="Times New Roman"/>
          <w:sz w:val="24"/>
          <w:szCs w:val="24"/>
        </w:rPr>
        <w:t>:</w:t>
      </w:r>
    </w:p>
    <w:p w:rsidR="002D6A7C" w:rsidRPr="000E0145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A7C" w:rsidRPr="000E0145">
        <w:rPr>
          <w:rFonts w:ascii="Times New Roman" w:hAnsi="Times New Roman" w:cs="Times New Roman"/>
          <w:sz w:val="24"/>
          <w:szCs w:val="24"/>
        </w:rPr>
        <w:t>rzygotowuje sesje zgodnie z przyjętym planem pracy rady oraz zwołuje je i czuwa nad ich sprawnym przebiegiem,</w:t>
      </w:r>
    </w:p>
    <w:p w:rsidR="002D6A7C" w:rsidRPr="000E0145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A7C" w:rsidRPr="000E0145">
        <w:rPr>
          <w:rFonts w:ascii="Times New Roman" w:hAnsi="Times New Roman" w:cs="Times New Roman"/>
          <w:sz w:val="24"/>
          <w:szCs w:val="24"/>
        </w:rPr>
        <w:t>rzewodniczy sesjom Rady,</w:t>
      </w:r>
    </w:p>
    <w:p w:rsidR="002D6A7C" w:rsidRPr="000E0145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A7C" w:rsidRPr="000E0145">
        <w:rPr>
          <w:rFonts w:ascii="Times New Roman" w:hAnsi="Times New Roman" w:cs="Times New Roman"/>
          <w:sz w:val="24"/>
          <w:szCs w:val="24"/>
        </w:rPr>
        <w:t>odpisuje uchwały Rady,</w:t>
      </w:r>
    </w:p>
    <w:p w:rsidR="002D6A7C" w:rsidRPr="000E0145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A7C" w:rsidRPr="000E0145">
        <w:rPr>
          <w:rFonts w:ascii="Times New Roman" w:hAnsi="Times New Roman" w:cs="Times New Roman"/>
          <w:sz w:val="24"/>
          <w:szCs w:val="24"/>
        </w:rPr>
        <w:t>rzekazuje sprawy właściwym Komisjom lub</w:t>
      </w:r>
      <w:r w:rsidR="0029276B">
        <w:rPr>
          <w:rFonts w:ascii="Times New Roman" w:hAnsi="Times New Roman" w:cs="Times New Roman"/>
          <w:sz w:val="24"/>
          <w:szCs w:val="24"/>
        </w:rPr>
        <w:t xml:space="preserve"> zespołom celem opracowania lub </w:t>
      </w:r>
      <w:r w:rsidR="002D6A7C" w:rsidRPr="000E0145">
        <w:rPr>
          <w:rFonts w:ascii="Times New Roman" w:hAnsi="Times New Roman" w:cs="Times New Roman"/>
          <w:sz w:val="24"/>
          <w:szCs w:val="24"/>
        </w:rPr>
        <w:t>zaopiniowania,</w:t>
      </w:r>
    </w:p>
    <w:p w:rsidR="002D6A7C" w:rsidRPr="000E0145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A7C" w:rsidRPr="000E0145">
        <w:rPr>
          <w:rFonts w:ascii="Times New Roman" w:hAnsi="Times New Roman" w:cs="Times New Roman"/>
          <w:sz w:val="24"/>
          <w:szCs w:val="24"/>
        </w:rPr>
        <w:t>rzekazuje w imieniu Rady Burmistrzowi sprawy do opracowania lub załatwienia,</w:t>
      </w:r>
    </w:p>
    <w:p w:rsidR="000E0145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D6A7C" w:rsidRPr="000E0145">
        <w:rPr>
          <w:rFonts w:ascii="Times New Roman" w:hAnsi="Times New Roman" w:cs="Times New Roman"/>
          <w:sz w:val="24"/>
          <w:szCs w:val="24"/>
        </w:rPr>
        <w:t xml:space="preserve">oordynuje działalność Komisji Rady, przekazuje </w:t>
      </w:r>
      <w:r w:rsidR="002D6A7C" w:rsidRPr="000E0145">
        <w:rPr>
          <w:rFonts w:ascii="Times New Roman" w:hAnsi="Times New Roman" w:cs="Times New Roman"/>
          <w:bCs/>
          <w:sz w:val="24"/>
          <w:szCs w:val="24"/>
        </w:rPr>
        <w:t>Burmistrzowi</w:t>
      </w:r>
      <w:r w:rsidR="002D6A7C" w:rsidRPr="000E0145">
        <w:rPr>
          <w:rFonts w:ascii="Times New Roman" w:hAnsi="Times New Roman" w:cs="Times New Roman"/>
          <w:sz w:val="24"/>
          <w:szCs w:val="24"/>
        </w:rPr>
        <w:t xml:space="preserve"> projekty uchwał, wnioski, opinie i stanowiska komisji oraz nadzoruje  ich realizację, </w:t>
      </w:r>
    </w:p>
    <w:p w:rsidR="000E0145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6A7C" w:rsidRPr="000E0145">
        <w:rPr>
          <w:rFonts w:ascii="Times New Roman" w:hAnsi="Times New Roman" w:cs="Times New Roman"/>
          <w:sz w:val="24"/>
          <w:szCs w:val="24"/>
        </w:rPr>
        <w:t>dziela radnym pomocy w sprawowaniu mandatu,</w:t>
      </w:r>
    </w:p>
    <w:p w:rsidR="002D6A7C" w:rsidRPr="00B43C3C" w:rsidRDefault="000E0145" w:rsidP="00B43C3C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6A7C" w:rsidRPr="000E0145">
        <w:rPr>
          <w:rFonts w:ascii="Times New Roman" w:hAnsi="Times New Roman" w:cs="Times New Roman"/>
          <w:sz w:val="24"/>
          <w:szCs w:val="24"/>
        </w:rPr>
        <w:t>ydaje radnym i osobom spoza Rady odpowiedn</w:t>
      </w:r>
      <w:r>
        <w:rPr>
          <w:rFonts w:ascii="Times New Roman" w:hAnsi="Times New Roman" w:cs="Times New Roman"/>
          <w:sz w:val="24"/>
          <w:szCs w:val="24"/>
        </w:rPr>
        <w:t>ie dokumenty potwierdzające ich </w:t>
      </w:r>
      <w:r w:rsidR="002D6A7C" w:rsidRPr="000E0145">
        <w:rPr>
          <w:rFonts w:ascii="Times New Roman" w:hAnsi="Times New Roman" w:cs="Times New Roman"/>
          <w:sz w:val="24"/>
          <w:szCs w:val="24"/>
        </w:rPr>
        <w:t>udział w pracach Rady,</w:t>
      </w:r>
    </w:p>
    <w:p w:rsidR="00B4699E" w:rsidRDefault="000E0145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6A7C" w:rsidRPr="000E0145">
        <w:rPr>
          <w:rFonts w:ascii="Times New Roman" w:hAnsi="Times New Roman" w:cs="Times New Roman"/>
          <w:sz w:val="24"/>
          <w:szCs w:val="24"/>
        </w:rPr>
        <w:t>ystępuje do właściwych jednostek organizacyjnyc</w:t>
      </w:r>
      <w:r>
        <w:rPr>
          <w:rFonts w:ascii="Times New Roman" w:hAnsi="Times New Roman" w:cs="Times New Roman"/>
          <w:sz w:val="24"/>
          <w:szCs w:val="24"/>
        </w:rPr>
        <w:t>h o przygotowanie materiałów na </w:t>
      </w:r>
      <w:r w:rsidR="00B43C3C">
        <w:rPr>
          <w:rFonts w:ascii="Times New Roman" w:hAnsi="Times New Roman" w:cs="Times New Roman"/>
          <w:sz w:val="24"/>
          <w:szCs w:val="24"/>
        </w:rPr>
        <w:t>sesję Rady,</w:t>
      </w:r>
    </w:p>
    <w:p w:rsidR="00B43C3C" w:rsidRDefault="00B43C3C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E0145">
        <w:rPr>
          <w:rFonts w:ascii="Times New Roman" w:hAnsi="Times New Roman" w:cs="Times New Roman"/>
          <w:sz w:val="24"/>
          <w:szCs w:val="24"/>
        </w:rPr>
        <w:t>spółdziała z Burmistrzem w rozwiązywaniu bieżących spraw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3C3C" w:rsidRDefault="00B43C3C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w</w:t>
      </w:r>
      <w:r w:rsidRPr="000E0145">
        <w:rPr>
          <w:rFonts w:ascii="Times New Roman" w:hAnsi="Times New Roman" w:cs="Times New Roman"/>
          <w:sz w:val="24"/>
          <w:szCs w:val="24"/>
        </w:rPr>
        <w:t>yznacz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0E0145">
        <w:rPr>
          <w:rFonts w:ascii="Times New Roman" w:hAnsi="Times New Roman" w:cs="Times New Roman"/>
          <w:sz w:val="24"/>
          <w:szCs w:val="24"/>
        </w:rPr>
        <w:t xml:space="preserve"> do wykonywania swoich zadań Wiceprzewodniczącego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3C3C" w:rsidRDefault="00B43C3C" w:rsidP="007F3AD0">
      <w:pPr>
        <w:pStyle w:val="Akapitzlist"/>
        <w:numPr>
          <w:ilvl w:val="0"/>
          <w:numId w:val="16"/>
        </w:numPr>
        <w:overflowPunct w:val="0"/>
        <w:spacing w:before="12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0145">
        <w:rPr>
          <w:rFonts w:ascii="Times New Roman" w:hAnsi="Times New Roman" w:cs="Times New Roman"/>
          <w:sz w:val="24"/>
          <w:szCs w:val="24"/>
        </w:rPr>
        <w:t>ełni dyżury dla przyjmowania mieszkańców w sprawach skarg i wniosków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CBE" w:rsidRDefault="00826CBE" w:rsidP="00826CBE">
      <w:pPr>
        <w:pStyle w:val="Akapitzlist"/>
        <w:overflowPunct w:val="0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4A8C" w:rsidRDefault="00F84A8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99E" w:rsidRPr="000E0145" w:rsidRDefault="00B4699E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45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="000E0145" w:rsidRPr="000E0145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B4699E" w:rsidRPr="000E0145" w:rsidRDefault="004735AE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0E0145" w:rsidRPr="000E0145">
        <w:rPr>
          <w:rFonts w:ascii="Times New Roman" w:hAnsi="Times New Roman" w:cs="Times New Roman"/>
          <w:sz w:val="24"/>
          <w:szCs w:val="24"/>
        </w:rPr>
        <w:t>,</w:t>
      </w:r>
      <w:r w:rsidR="00B4699E" w:rsidRPr="000E0145">
        <w:rPr>
          <w:rFonts w:ascii="Times New Roman" w:hAnsi="Times New Roman" w:cs="Times New Roman"/>
          <w:sz w:val="24"/>
          <w:szCs w:val="24"/>
        </w:rPr>
        <w:t xml:space="preserve"> w związk</w:t>
      </w:r>
      <w:r w:rsidR="00B43C3C">
        <w:rPr>
          <w:rFonts w:ascii="Times New Roman" w:hAnsi="Times New Roman" w:cs="Times New Roman"/>
          <w:sz w:val="24"/>
          <w:szCs w:val="24"/>
        </w:rPr>
        <w:t xml:space="preserve">u z realizacją </w:t>
      </w:r>
      <w:r w:rsidR="00B4699E" w:rsidRPr="000E0145">
        <w:rPr>
          <w:rFonts w:ascii="Times New Roman" w:hAnsi="Times New Roman" w:cs="Times New Roman"/>
          <w:sz w:val="24"/>
          <w:szCs w:val="24"/>
        </w:rPr>
        <w:t>ob</w:t>
      </w:r>
      <w:r w:rsidR="003E24A0" w:rsidRPr="000E0145">
        <w:rPr>
          <w:rFonts w:ascii="Times New Roman" w:hAnsi="Times New Roman" w:cs="Times New Roman"/>
          <w:sz w:val="24"/>
          <w:szCs w:val="24"/>
        </w:rPr>
        <w:t>owiązków</w:t>
      </w:r>
      <w:r w:rsidR="00B43C3C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B43C3C">
        <w:rPr>
          <w:rFonts w:ascii="Calibri" w:hAnsi="Calibri" w:cs="Times New Roman"/>
          <w:sz w:val="24"/>
          <w:szCs w:val="24"/>
        </w:rPr>
        <w:t>§</w:t>
      </w:r>
      <w:r w:rsidR="00B43C3C">
        <w:rPr>
          <w:rFonts w:ascii="Times New Roman" w:hAnsi="Times New Roman" w:cs="Times New Roman"/>
          <w:sz w:val="24"/>
          <w:szCs w:val="24"/>
        </w:rPr>
        <w:t xml:space="preserve"> 13 pkt. 1-9</w:t>
      </w:r>
      <w:r w:rsidR="000E0145" w:rsidRPr="000E0145">
        <w:rPr>
          <w:rFonts w:ascii="Times New Roman" w:hAnsi="Times New Roman" w:cs="Times New Roman"/>
          <w:sz w:val="24"/>
          <w:szCs w:val="24"/>
        </w:rPr>
        <w:t>,</w:t>
      </w:r>
      <w:r w:rsidR="003E24A0" w:rsidRPr="000E0145">
        <w:rPr>
          <w:rFonts w:ascii="Times New Roman" w:hAnsi="Times New Roman" w:cs="Times New Roman"/>
          <w:sz w:val="24"/>
          <w:szCs w:val="24"/>
        </w:rPr>
        <w:t xml:space="preserve"> </w:t>
      </w:r>
      <w:r w:rsidR="00B4699E" w:rsidRPr="000E0145">
        <w:rPr>
          <w:rFonts w:ascii="Times New Roman" w:hAnsi="Times New Roman" w:cs="Times New Roman"/>
          <w:sz w:val="24"/>
          <w:szCs w:val="24"/>
        </w:rPr>
        <w:t>wykonuje uprawnienia zwierz</w:t>
      </w:r>
      <w:r w:rsidR="000E0145">
        <w:rPr>
          <w:rFonts w:ascii="Times New Roman" w:hAnsi="Times New Roman" w:cs="Times New Roman"/>
          <w:sz w:val="24"/>
          <w:szCs w:val="24"/>
        </w:rPr>
        <w:t>chnika służbowego w stosunku do </w:t>
      </w:r>
      <w:r w:rsidR="00B4699E" w:rsidRPr="000E0145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Biura Rady</w:t>
      </w:r>
      <w:r w:rsidR="00B4699E" w:rsidRPr="000E0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E41" w:rsidRDefault="00146E41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C11D8C" w:rsidRDefault="002D6A7C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3E24A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46E41">
        <w:rPr>
          <w:rFonts w:ascii="Times New Roman" w:hAnsi="Times New Roman" w:cs="Times New Roman"/>
          <w:b/>
          <w:sz w:val="24"/>
          <w:szCs w:val="24"/>
        </w:rPr>
        <w:t>5</w:t>
      </w:r>
    </w:p>
    <w:p w:rsidR="002D6A7C" w:rsidRPr="000E0145" w:rsidRDefault="002D6A7C" w:rsidP="007F3AD0">
      <w:pPr>
        <w:pStyle w:val="Akapitzlist"/>
        <w:numPr>
          <w:ilvl w:val="0"/>
          <w:numId w:val="1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Rada obraduje na sesjach zwyczajnych i nadzwyczajnych.</w:t>
      </w:r>
    </w:p>
    <w:p w:rsidR="002D6A7C" w:rsidRPr="000E0145" w:rsidRDefault="002D6A7C" w:rsidP="007F3AD0">
      <w:pPr>
        <w:pStyle w:val="Akapitzlist"/>
        <w:numPr>
          <w:ilvl w:val="0"/>
          <w:numId w:val="1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Rada może odbywać sesje uroczyste dla upamiętnien</w:t>
      </w:r>
      <w:r w:rsidR="00146E41">
        <w:rPr>
          <w:rFonts w:ascii="Times New Roman" w:hAnsi="Times New Roman" w:cs="Times New Roman"/>
          <w:sz w:val="24"/>
          <w:szCs w:val="24"/>
        </w:rPr>
        <w:t>ia ważnych dla kraju, regionu i </w:t>
      </w:r>
      <w:r w:rsidR="004735AE">
        <w:rPr>
          <w:rFonts w:ascii="Times New Roman" w:hAnsi="Times New Roman" w:cs="Times New Roman"/>
          <w:sz w:val="24"/>
          <w:szCs w:val="24"/>
        </w:rPr>
        <w:t>Gminy</w:t>
      </w:r>
      <w:r w:rsidRPr="000E0145">
        <w:rPr>
          <w:rFonts w:ascii="Times New Roman" w:hAnsi="Times New Roman" w:cs="Times New Roman"/>
          <w:sz w:val="24"/>
          <w:szCs w:val="24"/>
        </w:rPr>
        <w:t xml:space="preserve"> wydarzeń.</w:t>
      </w:r>
    </w:p>
    <w:p w:rsidR="002D6A7C" w:rsidRPr="000E0145" w:rsidRDefault="002D6A7C" w:rsidP="007F3AD0">
      <w:pPr>
        <w:pStyle w:val="Akapitzlist"/>
        <w:numPr>
          <w:ilvl w:val="0"/>
          <w:numId w:val="1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Sesja może składać się z kilku posiedzeń.</w:t>
      </w:r>
    </w:p>
    <w:p w:rsidR="002D6A7C" w:rsidRPr="00146E41" w:rsidRDefault="002D6A7C" w:rsidP="007F3AD0">
      <w:pPr>
        <w:pStyle w:val="Akapitzlist"/>
        <w:numPr>
          <w:ilvl w:val="0"/>
          <w:numId w:val="1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0145">
        <w:rPr>
          <w:rFonts w:ascii="Times New Roman" w:hAnsi="Times New Roman" w:cs="Times New Roman"/>
          <w:sz w:val="24"/>
          <w:szCs w:val="24"/>
        </w:rPr>
        <w:t>Termin kolejnego posiedzenia w ramach jednej sesji u</w:t>
      </w:r>
      <w:r w:rsidR="00146E41">
        <w:rPr>
          <w:rFonts w:ascii="Times New Roman" w:hAnsi="Times New Roman" w:cs="Times New Roman"/>
          <w:sz w:val="24"/>
          <w:szCs w:val="24"/>
        </w:rPr>
        <w:t>stala Przewodniczący Rady i </w:t>
      </w:r>
      <w:r w:rsidRPr="000E0145">
        <w:rPr>
          <w:rFonts w:ascii="Times New Roman" w:hAnsi="Times New Roman" w:cs="Times New Roman"/>
          <w:sz w:val="24"/>
          <w:szCs w:val="24"/>
        </w:rPr>
        <w:t>zawiadamia ustnie na posiedzeniu.</w:t>
      </w:r>
      <w:r w:rsidR="00146E41">
        <w:rPr>
          <w:rFonts w:ascii="Times New Roman" w:hAnsi="Times New Roman" w:cs="Times New Roman"/>
          <w:sz w:val="24"/>
          <w:szCs w:val="24"/>
        </w:rPr>
        <w:t xml:space="preserve"> </w:t>
      </w:r>
      <w:r w:rsidRPr="00146E41">
        <w:rPr>
          <w:rFonts w:ascii="Times New Roman" w:hAnsi="Times New Roman" w:cs="Times New Roman"/>
          <w:sz w:val="24"/>
          <w:szCs w:val="24"/>
        </w:rPr>
        <w:t>Kolejne posie</w:t>
      </w:r>
      <w:r w:rsidR="002212DC">
        <w:rPr>
          <w:rFonts w:ascii="Times New Roman" w:hAnsi="Times New Roman" w:cs="Times New Roman"/>
          <w:sz w:val="24"/>
          <w:szCs w:val="24"/>
        </w:rPr>
        <w:t>dzenie musi odbyć się w ciągu 7 </w:t>
      </w:r>
      <w:r w:rsidRPr="00146E41">
        <w:rPr>
          <w:rFonts w:ascii="Times New Roman" w:hAnsi="Times New Roman" w:cs="Times New Roman"/>
          <w:sz w:val="24"/>
          <w:szCs w:val="24"/>
        </w:rPr>
        <w:t>najbliższych dni.</w:t>
      </w:r>
    </w:p>
    <w:p w:rsidR="000F3AB4" w:rsidRPr="00146E41" w:rsidRDefault="002D6A7C" w:rsidP="007F3AD0">
      <w:pPr>
        <w:pStyle w:val="Akapitzlist"/>
        <w:numPr>
          <w:ilvl w:val="0"/>
          <w:numId w:val="1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 xml:space="preserve">Rada podejmuje </w:t>
      </w:r>
      <w:r w:rsidRPr="00146E41">
        <w:rPr>
          <w:rFonts w:ascii="Times New Roman" w:hAnsi="Times New Roman" w:cs="Times New Roman"/>
          <w:bCs/>
          <w:sz w:val="24"/>
          <w:szCs w:val="24"/>
        </w:rPr>
        <w:t>uchwały w głosowaniu jawnym, chyba że ustawa stanowi inaczej.</w:t>
      </w:r>
    </w:p>
    <w:p w:rsidR="000F3AB4" w:rsidRPr="00146E41" w:rsidRDefault="000F3AB4" w:rsidP="007F3AD0">
      <w:pPr>
        <w:pStyle w:val="Akapitzlist"/>
        <w:numPr>
          <w:ilvl w:val="0"/>
          <w:numId w:val="17"/>
        </w:numPr>
        <w:spacing w:before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jawne na sesjach rady odbywają się za pomocą</w:t>
      </w:r>
      <w:r w:rsidR="00146E41"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umożliwiających </w:t>
      </w:r>
      <w:r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i utrwalenie imiennego wykazu głosowań radnych.</w:t>
      </w:r>
    </w:p>
    <w:p w:rsidR="000F3AB4" w:rsidRPr="00146E41" w:rsidRDefault="000F3AB4" w:rsidP="007F3AD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before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057875"/>
      <w:bookmarkEnd w:id="1"/>
      <w:r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146E41"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przeprowadzenie głosowania w sposób określony w ust. 6 nie jest możliwe z przyczyn technicznych przeprowadza się głosowanie imienne.</w:t>
      </w:r>
    </w:p>
    <w:p w:rsidR="000F3AB4" w:rsidRPr="00146E41" w:rsidRDefault="000F3AB4" w:rsidP="007F3AD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before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057876"/>
      <w:bookmarkEnd w:id="2"/>
      <w:r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Imienne wykazy głosowań radnych podaje się niezwłoc</w:t>
      </w:r>
      <w:r w:rsidR="002212DC">
        <w:rPr>
          <w:rFonts w:ascii="Times New Roman" w:eastAsia="Times New Roman" w:hAnsi="Times New Roman" w:cs="Times New Roman"/>
          <w:sz w:val="24"/>
          <w:szCs w:val="24"/>
          <w:lang w:eastAsia="pl-PL"/>
        </w:rPr>
        <w:t>znie do publicznej wiadomości w </w:t>
      </w:r>
      <w:r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46E41"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r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stronie internetowej oraz w inny sposób </w:t>
      </w:r>
      <w:r w:rsidR="00146E41" w:rsidRPr="00146E41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 przyjęty.</w:t>
      </w:r>
    </w:p>
    <w:p w:rsidR="00A667C6" w:rsidRPr="00146E41" w:rsidRDefault="00A667C6" w:rsidP="007F3AD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before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41">
        <w:rPr>
          <w:rFonts w:ascii="Times New Roman" w:hAnsi="Times New Roman" w:cs="Times New Roman"/>
          <w:sz w:val="24"/>
          <w:szCs w:val="24"/>
        </w:rPr>
        <w:t>Obrady Rady są transmitowane i utrwalane za pomocą urządzeń rejestrujących obraz i</w:t>
      </w:r>
      <w:r w:rsidR="00146E41" w:rsidRPr="00146E41">
        <w:rPr>
          <w:rFonts w:ascii="Times New Roman" w:hAnsi="Times New Roman" w:cs="Times New Roman"/>
          <w:sz w:val="24"/>
          <w:szCs w:val="24"/>
        </w:rPr>
        <w:t> </w:t>
      </w:r>
      <w:r w:rsidRPr="00146E41">
        <w:rPr>
          <w:rFonts w:ascii="Times New Roman" w:hAnsi="Times New Roman" w:cs="Times New Roman"/>
          <w:sz w:val="24"/>
          <w:szCs w:val="24"/>
        </w:rPr>
        <w:t>dźwięk. Nagrania obrad są udostępniane w B</w:t>
      </w:r>
      <w:r w:rsidR="00146E41" w:rsidRPr="00146E41">
        <w:rPr>
          <w:rFonts w:ascii="Times New Roman" w:hAnsi="Times New Roman" w:cs="Times New Roman"/>
          <w:sz w:val="24"/>
          <w:szCs w:val="24"/>
        </w:rPr>
        <w:t>IP</w:t>
      </w:r>
      <w:r w:rsidRPr="00146E41">
        <w:rPr>
          <w:rFonts w:ascii="Times New Roman" w:hAnsi="Times New Roman" w:cs="Times New Roman"/>
          <w:sz w:val="24"/>
          <w:szCs w:val="24"/>
        </w:rPr>
        <w:t xml:space="preserve"> i na stronie internetowej oraz w inny sposób zwyczajowo przyjęty.</w:t>
      </w:r>
    </w:p>
    <w:p w:rsidR="000F3AB4" w:rsidRPr="00E27AB0" w:rsidRDefault="000F3AB4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46E41">
        <w:rPr>
          <w:rFonts w:ascii="Times New Roman" w:hAnsi="Times New Roman" w:cs="Times New Roman"/>
          <w:b/>
          <w:sz w:val="24"/>
          <w:szCs w:val="24"/>
        </w:rPr>
        <w:t>6</w:t>
      </w:r>
    </w:p>
    <w:p w:rsidR="002D6A7C" w:rsidRPr="00146E41" w:rsidRDefault="002D6A7C" w:rsidP="007F3AD0">
      <w:pPr>
        <w:pStyle w:val="Akapitzlist"/>
        <w:numPr>
          <w:ilvl w:val="0"/>
          <w:numId w:val="18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>Sesje zwyczajne zwołuje się zgodnie z uchwalonym na dany rok kalendarzowy planem, nie rzadziej jednak niż raz na kwartał.</w:t>
      </w:r>
    </w:p>
    <w:p w:rsidR="002D6A7C" w:rsidRPr="00146E41" w:rsidRDefault="002D6A7C" w:rsidP="007F3AD0">
      <w:pPr>
        <w:pStyle w:val="Akapitzlist"/>
        <w:numPr>
          <w:ilvl w:val="0"/>
          <w:numId w:val="18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 xml:space="preserve">Zawiadomienie o zwołaniu sesji radni otrzymują co najmniej 7 dni przed terminem obrad. </w:t>
      </w:r>
      <w:r w:rsidR="007C332A" w:rsidRPr="00FD1FD7">
        <w:rPr>
          <w:rFonts w:ascii="Times New Roman" w:hAnsi="Times New Roman" w:cs="Times New Roman"/>
          <w:sz w:val="24"/>
          <w:szCs w:val="24"/>
        </w:rPr>
        <w:t xml:space="preserve">Nie dotyczy to </w:t>
      </w:r>
      <w:r w:rsidR="00243317" w:rsidRPr="00FD1FD7">
        <w:rPr>
          <w:rFonts w:ascii="Times New Roman" w:hAnsi="Times New Roman" w:cs="Times New Roman"/>
          <w:sz w:val="24"/>
          <w:szCs w:val="24"/>
        </w:rPr>
        <w:t xml:space="preserve">sesji </w:t>
      </w:r>
      <w:r w:rsidR="007C332A" w:rsidRPr="00FD1FD7">
        <w:rPr>
          <w:rFonts w:ascii="Times New Roman" w:hAnsi="Times New Roman" w:cs="Times New Roman"/>
          <w:sz w:val="24"/>
          <w:szCs w:val="24"/>
        </w:rPr>
        <w:t xml:space="preserve">zwoływanych </w:t>
      </w:r>
      <w:r w:rsidRPr="00FD1FD7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FD1FD7">
        <w:sym w:font="Times New Roman" w:char="00A7"/>
      </w:r>
      <w:r w:rsidRPr="00FD1FD7">
        <w:rPr>
          <w:rFonts w:ascii="Times New Roman" w:hAnsi="Times New Roman" w:cs="Times New Roman"/>
          <w:sz w:val="24"/>
          <w:szCs w:val="24"/>
        </w:rPr>
        <w:t xml:space="preserve"> 17 ust. 3 Statutu</w:t>
      </w:r>
      <w:r w:rsidR="007C332A" w:rsidRPr="00FD1FD7">
        <w:rPr>
          <w:rFonts w:ascii="Times New Roman" w:hAnsi="Times New Roman" w:cs="Times New Roman"/>
          <w:sz w:val="24"/>
          <w:szCs w:val="24"/>
        </w:rPr>
        <w:t>.</w:t>
      </w:r>
      <w:r w:rsidR="007C332A" w:rsidRPr="007141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6A7C" w:rsidRPr="00146E41" w:rsidRDefault="002D6A7C" w:rsidP="007F3AD0">
      <w:pPr>
        <w:pStyle w:val="Akapitzlist"/>
        <w:numPr>
          <w:ilvl w:val="0"/>
          <w:numId w:val="18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>Plan pracy Rada uchwala najpóźniej na pierwszej sesji w danym roku.</w:t>
      </w:r>
    </w:p>
    <w:p w:rsidR="002D6A7C" w:rsidRPr="00146E41" w:rsidRDefault="002D6A7C" w:rsidP="007F3AD0">
      <w:pPr>
        <w:pStyle w:val="Akapitzlist"/>
        <w:numPr>
          <w:ilvl w:val="0"/>
          <w:numId w:val="18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>Projekt planu pracy przygotowuje Przewodniczący przy współpracy</w:t>
      </w:r>
      <w:r w:rsidR="00C11D8C" w:rsidRPr="00146E41">
        <w:rPr>
          <w:rFonts w:ascii="Times New Roman" w:hAnsi="Times New Roman" w:cs="Times New Roman"/>
          <w:sz w:val="24"/>
          <w:szCs w:val="24"/>
        </w:rPr>
        <w:t xml:space="preserve"> z</w:t>
      </w:r>
      <w:r w:rsidR="00146E41">
        <w:rPr>
          <w:rFonts w:ascii="Times New Roman" w:hAnsi="Times New Roman" w:cs="Times New Roman"/>
          <w:sz w:val="24"/>
          <w:szCs w:val="24"/>
        </w:rPr>
        <w:t> </w:t>
      </w:r>
      <w:r w:rsidRPr="00146E41">
        <w:rPr>
          <w:rFonts w:ascii="Times New Roman" w:hAnsi="Times New Roman" w:cs="Times New Roman"/>
          <w:sz w:val="24"/>
          <w:szCs w:val="24"/>
        </w:rPr>
        <w:t xml:space="preserve">Wiceprzewodniczącymi i przedstawia do zatwierdzenia na sesji po zasięgnięciu opinii wszystkich stałych komisji Rady. </w:t>
      </w:r>
    </w:p>
    <w:p w:rsidR="002D6A7C" w:rsidRPr="00146E41" w:rsidRDefault="002D6A7C" w:rsidP="007F3AD0">
      <w:pPr>
        <w:pStyle w:val="Akapitzlist"/>
        <w:numPr>
          <w:ilvl w:val="0"/>
          <w:numId w:val="18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>Rada może dokonywać zmian i uzupełnień planów, stosownie do potrzeb społeczno-gospodarczych Gminy, w trybie ustalonym do ich uchwalenia.</w:t>
      </w:r>
    </w:p>
    <w:p w:rsidR="002D6A7C" w:rsidRPr="00146E41" w:rsidRDefault="002212DC" w:rsidP="007F3AD0">
      <w:pPr>
        <w:pStyle w:val="Akapitzlist"/>
        <w:numPr>
          <w:ilvl w:val="0"/>
          <w:numId w:val="18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  <w:r w:rsidR="002D6A7C" w:rsidRPr="00146E41">
        <w:rPr>
          <w:rFonts w:ascii="Times New Roman" w:hAnsi="Times New Roman" w:cs="Times New Roman"/>
          <w:sz w:val="24"/>
          <w:szCs w:val="24"/>
        </w:rPr>
        <w:t xml:space="preserve"> Rady stanowi podstawę planów pracy stałych komisji Rady.</w:t>
      </w:r>
    </w:p>
    <w:p w:rsidR="00C11D8C" w:rsidRPr="00C11D8C" w:rsidRDefault="00C11D8C" w:rsidP="0029276B">
      <w:pPr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26CBE" w:rsidRDefault="00826CB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A7C" w:rsidRPr="00C11D8C" w:rsidRDefault="002D6A7C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="00146E41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2D6A7C" w:rsidRPr="00146E41" w:rsidRDefault="002D6A7C" w:rsidP="007F3AD0">
      <w:pPr>
        <w:pStyle w:val="Akapitzlist"/>
        <w:numPr>
          <w:ilvl w:val="0"/>
          <w:numId w:val="1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>Sesja nadzwyczajna zwoływana jest przez Przewodniczącego na wniosek co najm</w:t>
      </w:r>
      <w:r w:rsidR="0029276B">
        <w:rPr>
          <w:rFonts w:ascii="Times New Roman" w:hAnsi="Times New Roman" w:cs="Times New Roman"/>
          <w:sz w:val="24"/>
          <w:szCs w:val="24"/>
        </w:rPr>
        <w:t>niej 1/4 </w:t>
      </w:r>
      <w:r w:rsidR="00146E41">
        <w:rPr>
          <w:rFonts w:ascii="Times New Roman" w:hAnsi="Times New Roman" w:cs="Times New Roman"/>
          <w:sz w:val="24"/>
          <w:szCs w:val="24"/>
        </w:rPr>
        <w:t>ustawowego składu Rady</w:t>
      </w:r>
      <w:r w:rsidRPr="00146E41">
        <w:rPr>
          <w:rFonts w:ascii="Times New Roman" w:hAnsi="Times New Roman" w:cs="Times New Roman"/>
          <w:sz w:val="24"/>
          <w:szCs w:val="24"/>
        </w:rPr>
        <w:t xml:space="preserve"> albo </w:t>
      </w:r>
      <w:r w:rsidRPr="00146E41">
        <w:rPr>
          <w:rFonts w:ascii="Times New Roman" w:hAnsi="Times New Roman" w:cs="Times New Roman"/>
          <w:bCs/>
          <w:sz w:val="24"/>
          <w:szCs w:val="24"/>
        </w:rPr>
        <w:t>Burmistrza</w:t>
      </w:r>
      <w:r w:rsidRPr="00146E41">
        <w:rPr>
          <w:rFonts w:ascii="Times New Roman" w:hAnsi="Times New Roman" w:cs="Times New Roman"/>
          <w:sz w:val="24"/>
          <w:szCs w:val="24"/>
        </w:rPr>
        <w:t xml:space="preserve"> w terminie 7 dni od dnia otrzymania wniosku.</w:t>
      </w:r>
    </w:p>
    <w:p w:rsidR="002D6A7C" w:rsidRPr="002D7E1B" w:rsidRDefault="002D6A7C" w:rsidP="007F3AD0">
      <w:pPr>
        <w:pStyle w:val="spistreci0"/>
        <w:numPr>
          <w:ilvl w:val="0"/>
          <w:numId w:val="19"/>
        </w:numPr>
        <w:tabs>
          <w:tab w:val="clear" w:pos="9072"/>
          <w:tab w:val="left" w:pos="7230"/>
        </w:tabs>
        <w:spacing w:line="240" w:lineRule="auto"/>
        <w:ind w:left="426" w:hanging="426"/>
        <w:rPr>
          <w:sz w:val="24"/>
          <w:szCs w:val="24"/>
        </w:rPr>
      </w:pPr>
      <w:r w:rsidRPr="002D7E1B">
        <w:rPr>
          <w:sz w:val="24"/>
          <w:szCs w:val="24"/>
        </w:rPr>
        <w:t>Wniosek o zwołanie sesji nadzwyczajnej składa się na piśmie podając w nim proponowany porządek obrad wraz z projektami uchwał.</w:t>
      </w:r>
    </w:p>
    <w:p w:rsidR="002D6A7C" w:rsidRPr="00146E41" w:rsidRDefault="00146E41" w:rsidP="007F3AD0">
      <w:pPr>
        <w:pStyle w:val="Akapitzlist"/>
        <w:numPr>
          <w:ilvl w:val="0"/>
          <w:numId w:val="20"/>
        </w:numPr>
        <w:tabs>
          <w:tab w:val="left" w:pos="7230"/>
        </w:tabs>
        <w:overflowPunct w:val="0"/>
        <w:spacing w:before="120"/>
        <w:ind w:left="709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6A7C" w:rsidRPr="00146E41">
        <w:rPr>
          <w:rFonts w:ascii="Times New Roman" w:hAnsi="Times New Roman" w:cs="Times New Roman"/>
          <w:sz w:val="24"/>
          <w:szCs w:val="24"/>
        </w:rPr>
        <w:t>o zmiany porządku obrad sesji zwołanej w trybie określonym w ust. 1 poza bezwzględną większością głosów ustawowego składu Rady wymagana jest zgoda wnioskodawcy.</w:t>
      </w:r>
    </w:p>
    <w:p w:rsidR="002D6A7C" w:rsidRPr="00146E41" w:rsidRDefault="002D6A7C" w:rsidP="007F3AD0">
      <w:pPr>
        <w:pStyle w:val="Akapitzlist"/>
        <w:numPr>
          <w:ilvl w:val="0"/>
          <w:numId w:val="20"/>
        </w:numPr>
        <w:tabs>
          <w:tab w:val="left" w:pos="7230"/>
        </w:tabs>
        <w:overflowPunct w:val="0"/>
        <w:spacing w:before="120"/>
        <w:ind w:left="709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E41">
        <w:rPr>
          <w:rFonts w:ascii="Times New Roman" w:hAnsi="Times New Roman" w:cs="Times New Roman"/>
          <w:sz w:val="24"/>
          <w:szCs w:val="24"/>
        </w:rPr>
        <w:t xml:space="preserve">Na wniosek Burmistrza Przewodniczący jest obowiązany wprowadzić do porządku obrad najbliższej sesji Rady projekt uchwały, jeżeli </w:t>
      </w:r>
      <w:r w:rsidR="00146E41">
        <w:rPr>
          <w:rFonts w:ascii="Times New Roman" w:hAnsi="Times New Roman" w:cs="Times New Roman"/>
          <w:sz w:val="24"/>
          <w:szCs w:val="24"/>
        </w:rPr>
        <w:t>wpłynął on do Rady</w:t>
      </w:r>
      <w:r w:rsidRPr="00146E41">
        <w:rPr>
          <w:rFonts w:ascii="Times New Roman" w:hAnsi="Times New Roman" w:cs="Times New Roman"/>
          <w:sz w:val="24"/>
          <w:szCs w:val="24"/>
        </w:rPr>
        <w:t>, co</w:t>
      </w:r>
      <w:r w:rsidR="00146E41">
        <w:rPr>
          <w:rFonts w:ascii="Times New Roman" w:hAnsi="Times New Roman" w:cs="Times New Roman"/>
          <w:sz w:val="24"/>
          <w:szCs w:val="24"/>
        </w:rPr>
        <w:t> </w:t>
      </w:r>
      <w:r w:rsidRPr="00146E41">
        <w:rPr>
          <w:rFonts w:ascii="Times New Roman" w:hAnsi="Times New Roman" w:cs="Times New Roman"/>
          <w:sz w:val="24"/>
          <w:szCs w:val="24"/>
        </w:rPr>
        <w:t>najmniej na 7 dni przed dniem rozpoczęcia sesji Rady. Dotyczy to również sesji zwyczajnej.</w:t>
      </w:r>
    </w:p>
    <w:p w:rsidR="002D6A7C" w:rsidRPr="002212DC" w:rsidRDefault="002D6A7C" w:rsidP="007F3AD0">
      <w:pPr>
        <w:pStyle w:val="Akapitzlist"/>
        <w:numPr>
          <w:ilvl w:val="0"/>
          <w:numId w:val="1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2DC">
        <w:rPr>
          <w:rFonts w:ascii="Times New Roman" w:hAnsi="Times New Roman" w:cs="Times New Roman"/>
          <w:sz w:val="24"/>
          <w:szCs w:val="24"/>
        </w:rPr>
        <w:t>W wyjątkowych sytuacjach dopuszcza się zwołanie sesji w możliwie najkrótszym terminie bez konieczności dostarczenia materiałów radnym oraz podania do publicznej wiadomości informacji o terminie i programie sesji.</w:t>
      </w:r>
    </w:p>
    <w:p w:rsidR="004E1FD6" w:rsidRPr="00C11D8C" w:rsidRDefault="002D6A7C" w:rsidP="0029276B">
      <w:pPr>
        <w:tabs>
          <w:tab w:val="left" w:pos="7230"/>
        </w:tabs>
        <w:overflowPunct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A7C" w:rsidRPr="002D7E1B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5971">
        <w:rPr>
          <w:rFonts w:ascii="Times New Roman" w:hAnsi="Times New Roman" w:cs="Times New Roman"/>
          <w:b/>
          <w:sz w:val="24"/>
          <w:szCs w:val="24"/>
        </w:rPr>
        <w:t>8</w:t>
      </w:r>
    </w:p>
    <w:p w:rsidR="002D6A7C" w:rsidRPr="002711EE" w:rsidRDefault="002D6A7C" w:rsidP="007F3AD0">
      <w:pPr>
        <w:pStyle w:val="Akapitzlist"/>
        <w:numPr>
          <w:ilvl w:val="0"/>
          <w:numId w:val="2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 xml:space="preserve">Dla rozpatrzenia spraw wspólnych dla różnych jednostek </w:t>
      </w:r>
      <w:r w:rsidR="002711EE" w:rsidRPr="002711EE">
        <w:rPr>
          <w:rFonts w:ascii="Times New Roman" w:hAnsi="Times New Roman" w:cs="Times New Roman"/>
          <w:sz w:val="24"/>
          <w:szCs w:val="24"/>
        </w:rPr>
        <w:t>samorządu</w:t>
      </w:r>
      <w:r w:rsidRPr="002711EE">
        <w:rPr>
          <w:rFonts w:ascii="Times New Roman" w:hAnsi="Times New Roman" w:cs="Times New Roman"/>
          <w:sz w:val="24"/>
          <w:szCs w:val="24"/>
        </w:rPr>
        <w:t xml:space="preserve"> terytorialnego Rada może</w:t>
      </w:r>
      <w:r w:rsidR="002711EE" w:rsidRPr="002711EE">
        <w:rPr>
          <w:rFonts w:ascii="Times New Roman" w:hAnsi="Times New Roman" w:cs="Times New Roman"/>
          <w:sz w:val="24"/>
          <w:szCs w:val="24"/>
        </w:rPr>
        <w:t xml:space="preserve"> odbywać sesje wspólnie z inną r</w:t>
      </w:r>
      <w:r w:rsidRPr="002711EE">
        <w:rPr>
          <w:rFonts w:ascii="Times New Roman" w:hAnsi="Times New Roman" w:cs="Times New Roman"/>
          <w:sz w:val="24"/>
          <w:szCs w:val="24"/>
        </w:rPr>
        <w:t>adą.</w:t>
      </w:r>
    </w:p>
    <w:p w:rsidR="002D6A7C" w:rsidRPr="002711EE" w:rsidRDefault="002D6A7C" w:rsidP="007F3AD0">
      <w:pPr>
        <w:pStyle w:val="Akapitzlist"/>
        <w:numPr>
          <w:ilvl w:val="0"/>
          <w:numId w:val="2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 xml:space="preserve">Wspólna sesja jest prawomocna, gdy uczestniczy w niej co najmniej połowa składu </w:t>
      </w:r>
      <w:r w:rsidR="002711EE" w:rsidRPr="002711EE">
        <w:rPr>
          <w:rFonts w:ascii="Times New Roman" w:hAnsi="Times New Roman" w:cs="Times New Roman"/>
          <w:sz w:val="24"/>
          <w:szCs w:val="24"/>
        </w:rPr>
        <w:t>wymienionych w ust. 1 rad</w:t>
      </w:r>
      <w:r w:rsidRPr="002711EE">
        <w:rPr>
          <w:rFonts w:ascii="Times New Roman" w:hAnsi="Times New Roman" w:cs="Times New Roman"/>
          <w:sz w:val="24"/>
          <w:szCs w:val="24"/>
        </w:rPr>
        <w:t>.</w:t>
      </w:r>
    </w:p>
    <w:p w:rsidR="002D6A7C" w:rsidRPr="002711EE" w:rsidRDefault="002D6A7C" w:rsidP="007F3AD0">
      <w:pPr>
        <w:pStyle w:val="Akapitzlist"/>
        <w:numPr>
          <w:ilvl w:val="0"/>
          <w:numId w:val="2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 xml:space="preserve">Uchwały na wspólnej sesji podejmuje się w odrębnym głosowaniu </w:t>
      </w:r>
      <w:r w:rsidR="00C11D8C" w:rsidRPr="002711EE">
        <w:rPr>
          <w:rFonts w:ascii="Times New Roman" w:hAnsi="Times New Roman" w:cs="Times New Roman"/>
          <w:sz w:val="24"/>
          <w:szCs w:val="24"/>
        </w:rPr>
        <w:t xml:space="preserve">radnych z </w:t>
      </w:r>
      <w:r w:rsidRPr="002711EE">
        <w:rPr>
          <w:rFonts w:ascii="Times New Roman" w:hAnsi="Times New Roman" w:cs="Times New Roman"/>
          <w:sz w:val="24"/>
          <w:szCs w:val="24"/>
        </w:rPr>
        <w:t xml:space="preserve">każdej </w:t>
      </w:r>
      <w:r w:rsidR="002711EE" w:rsidRPr="002711EE">
        <w:rPr>
          <w:rFonts w:ascii="Times New Roman" w:hAnsi="Times New Roman" w:cs="Times New Roman"/>
          <w:sz w:val="24"/>
          <w:szCs w:val="24"/>
        </w:rPr>
        <w:t>r</w:t>
      </w:r>
      <w:r w:rsidRPr="002711EE">
        <w:rPr>
          <w:rFonts w:ascii="Times New Roman" w:hAnsi="Times New Roman" w:cs="Times New Roman"/>
          <w:sz w:val="24"/>
          <w:szCs w:val="24"/>
        </w:rPr>
        <w:t>ady.</w:t>
      </w:r>
    </w:p>
    <w:p w:rsidR="002D6A7C" w:rsidRPr="002711EE" w:rsidRDefault="002D6A7C" w:rsidP="007F3AD0">
      <w:pPr>
        <w:pStyle w:val="Akapitzlist"/>
        <w:numPr>
          <w:ilvl w:val="0"/>
          <w:numId w:val="2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 xml:space="preserve">Uchwały oraz protokół z obrad sesji wspólnej podpisują Przewodniczący </w:t>
      </w:r>
      <w:r w:rsidR="002711EE" w:rsidRPr="002711EE">
        <w:rPr>
          <w:rFonts w:ascii="Times New Roman" w:hAnsi="Times New Roman" w:cs="Times New Roman"/>
          <w:sz w:val="24"/>
          <w:szCs w:val="24"/>
        </w:rPr>
        <w:t>uczestniczących r</w:t>
      </w:r>
      <w:r w:rsidRPr="002711EE">
        <w:rPr>
          <w:rFonts w:ascii="Times New Roman" w:hAnsi="Times New Roman" w:cs="Times New Roman"/>
          <w:sz w:val="24"/>
          <w:szCs w:val="24"/>
        </w:rPr>
        <w:t>ad.</w:t>
      </w:r>
    </w:p>
    <w:p w:rsidR="002D6A7C" w:rsidRPr="002711EE" w:rsidRDefault="002711EE" w:rsidP="007F3AD0">
      <w:pPr>
        <w:pStyle w:val="Akapitzlist"/>
        <w:numPr>
          <w:ilvl w:val="0"/>
          <w:numId w:val="2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Połączone r</w:t>
      </w:r>
      <w:r w:rsidR="002D6A7C" w:rsidRPr="002711EE">
        <w:rPr>
          <w:rFonts w:ascii="Times New Roman" w:hAnsi="Times New Roman" w:cs="Times New Roman"/>
          <w:sz w:val="24"/>
          <w:szCs w:val="24"/>
        </w:rPr>
        <w:t>ady ustalają zasady obradowania na wspólnym posiedzeniu.</w:t>
      </w:r>
    </w:p>
    <w:p w:rsidR="00752854" w:rsidRPr="002D7E1B" w:rsidRDefault="00752854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1EE">
        <w:rPr>
          <w:rFonts w:ascii="Times New Roman" w:hAnsi="Times New Roman" w:cs="Times New Roman"/>
          <w:b/>
          <w:sz w:val="24"/>
          <w:szCs w:val="24"/>
        </w:rPr>
        <w:t>19</w:t>
      </w:r>
    </w:p>
    <w:p w:rsidR="002D6A7C" w:rsidRPr="002711EE" w:rsidRDefault="001D3028" w:rsidP="007F3AD0">
      <w:pPr>
        <w:pStyle w:val="Akapitzlist"/>
        <w:widowControl/>
        <w:numPr>
          <w:ilvl w:val="0"/>
          <w:numId w:val="22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Przewodniczący podaje do publicznej wiadomości za pośrednictwem telewizji</w:t>
      </w:r>
      <w:r w:rsidR="002A73BA" w:rsidRPr="002711EE">
        <w:rPr>
          <w:rFonts w:ascii="Times New Roman" w:hAnsi="Times New Roman" w:cs="Times New Roman"/>
          <w:sz w:val="24"/>
          <w:szCs w:val="24"/>
        </w:rPr>
        <w:t xml:space="preserve"> i</w:t>
      </w:r>
      <w:r w:rsidRPr="002711EE">
        <w:rPr>
          <w:rFonts w:ascii="Times New Roman" w:hAnsi="Times New Roman" w:cs="Times New Roman"/>
          <w:sz w:val="24"/>
          <w:szCs w:val="24"/>
        </w:rPr>
        <w:t xml:space="preserve"> prasy lokalnej, w B</w:t>
      </w:r>
      <w:r w:rsidR="002711EE" w:rsidRPr="002711EE">
        <w:rPr>
          <w:rFonts w:ascii="Times New Roman" w:hAnsi="Times New Roman" w:cs="Times New Roman"/>
          <w:sz w:val="24"/>
          <w:szCs w:val="24"/>
        </w:rPr>
        <w:t>IP</w:t>
      </w:r>
      <w:r w:rsidRPr="002711EE">
        <w:rPr>
          <w:rFonts w:ascii="Times New Roman" w:hAnsi="Times New Roman" w:cs="Times New Roman"/>
          <w:sz w:val="24"/>
          <w:szCs w:val="24"/>
        </w:rPr>
        <w:t xml:space="preserve"> oraz na tablicy ogłoszeń w Urzędzie </w:t>
      </w:r>
      <w:r w:rsidR="002711EE" w:rsidRPr="002711EE">
        <w:rPr>
          <w:rFonts w:ascii="Times New Roman" w:hAnsi="Times New Roman" w:cs="Times New Roman"/>
          <w:sz w:val="24"/>
          <w:szCs w:val="24"/>
        </w:rPr>
        <w:t>t</w:t>
      </w:r>
      <w:r w:rsidRPr="002711EE">
        <w:rPr>
          <w:rFonts w:ascii="Times New Roman" w:hAnsi="Times New Roman" w:cs="Times New Roman"/>
          <w:sz w:val="24"/>
          <w:szCs w:val="24"/>
        </w:rPr>
        <w:t>ermin, miejsce i przedmiot obrad, co najmniej na 3 dni przed ses</w:t>
      </w:r>
      <w:r w:rsidR="006D1D82" w:rsidRPr="002711EE">
        <w:rPr>
          <w:rFonts w:ascii="Times New Roman" w:hAnsi="Times New Roman" w:cs="Times New Roman"/>
          <w:sz w:val="24"/>
          <w:szCs w:val="24"/>
        </w:rPr>
        <w:t xml:space="preserve">ją z zastrzeżeniem ust. 3 i 4. </w:t>
      </w:r>
    </w:p>
    <w:p w:rsidR="002D6A7C" w:rsidRPr="002711EE" w:rsidRDefault="002D6A7C" w:rsidP="007F3AD0">
      <w:pPr>
        <w:pStyle w:val="Akapitzlist"/>
        <w:numPr>
          <w:ilvl w:val="0"/>
          <w:numId w:val="22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Przewodniczący zapewnia na sali obrad miejsce dla zaproszonych gości oraz w miarę możliwości dla publiczności.</w:t>
      </w:r>
    </w:p>
    <w:p w:rsidR="002D6A7C" w:rsidRPr="002711EE" w:rsidRDefault="002D6A7C" w:rsidP="007F3AD0">
      <w:pPr>
        <w:pStyle w:val="Akapitzlist"/>
        <w:numPr>
          <w:ilvl w:val="0"/>
          <w:numId w:val="22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 xml:space="preserve">Jawność obrad </w:t>
      </w:r>
      <w:r w:rsidR="002711EE">
        <w:rPr>
          <w:rFonts w:ascii="Times New Roman" w:hAnsi="Times New Roman" w:cs="Times New Roman"/>
          <w:sz w:val="24"/>
          <w:szCs w:val="24"/>
        </w:rPr>
        <w:t xml:space="preserve">może </w:t>
      </w:r>
      <w:r w:rsidRPr="002711EE">
        <w:rPr>
          <w:rFonts w:ascii="Times New Roman" w:hAnsi="Times New Roman" w:cs="Times New Roman"/>
          <w:sz w:val="24"/>
          <w:szCs w:val="24"/>
        </w:rPr>
        <w:t>zosta</w:t>
      </w:r>
      <w:r w:rsidR="002711EE">
        <w:rPr>
          <w:rFonts w:ascii="Times New Roman" w:hAnsi="Times New Roman" w:cs="Times New Roman"/>
          <w:sz w:val="24"/>
          <w:szCs w:val="24"/>
        </w:rPr>
        <w:t>ć</w:t>
      </w:r>
      <w:r w:rsidRPr="002711EE">
        <w:rPr>
          <w:rFonts w:ascii="Times New Roman" w:hAnsi="Times New Roman" w:cs="Times New Roman"/>
          <w:sz w:val="24"/>
          <w:szCs w:val="24"/>
        </w:rPr>
        <w:t xml:space="preserve"> wyłączona </w:t>
      </w:r>
      <w:r w:rsidR="002711EE">
        <w:rPr>
          <w:rFonts w:ascii="Times New Roman" w:hAnsi="Times New Roman" w:cs="Times New Roman"/>
          <w:sz w:val="24"/>
          <w:szCs w:val="24"/>
        </w:rPr>
        <w:t>na podstawie odrębnych przepisów</w:t>
      </w:r>
      <w:r w:rsidRPr="002711EE">
        <w:rPr>
          <w:rFonts w:ascii="Times New Roman" w:hAnsi="Times New Roman" w:cs="Times New Roman"/>
          <w:sz w:val="24"/>
          <w:szCs w:val="24"/>
        </w:rPr>
        <w:t>.</w:t>
      </w:r>
    </w:p>
    <w:p w:rsidR="002D6A7C" w:rsidRPr="002711EE" w:rsidRDefault="002D6A7C" w:rsidP="007F3AD0">
      <w:pPr>
        <w:pStyle w:val="Akapitzlist"/>
        <w:numPr>
          <w:ilvl w:val="0"/>
          <w:numId w:val="22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Wyłączenie jawności powoduje iż do publicznej wiadomości podaje się tylko termin i</w:t>
      </w:r>
      <w:r w:rsidR="002711EE">
        <w:rPr>
          <w:rFonts w:ascii="Times New Roman" w:hAnsi="Times New Roman" w:cs="Times New Roman"/>
          <w:sz w:val="24"/>
          <w:szCs w:val="24"/>
        </w:rPr>
        <w:t> </w:t>
      </w:r>
      <w:r w:rsidRPr="002711EE">
        <w:rPr>
          <w:rFonts w:ascii="Times New Roman" w:hAnsi="Times New Roman" w:cs="Times New Roman"/>
          <w:sz w:val="24"/>
          <w:szCs w:val="24"/>
        </w:rPr>
        <w:t xml:space="preserve">miejsce obrad. </w:t>
      </w:r>
    </w:p>
    <w:p w:rsidR="002D6A7C" w:rsidRPr="002D7E1B" w:rsidRDefault="002D6A7C" w:rsidP="0029276B">
      <w:pPr>
        <w:tabs>
          <w:tab w:val="left" w:pos="7230"/>
        </w:tabs>
        <w:overflowPunct w:val="0"/>
        <w:spacing w:before="12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C" w:rsidRPr="00EA6B75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907C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11EE">
        <w:rPr>
          <w:rFonts w:ascii="Times New Roman" w:hAnsi="Times New Roman" w:cs="Times New Roman"/>
          <w:b/>
          <w:sz w:val="24"/>
          <w:szCs w:val="24"/>
        </w:rPr>
        <w:t>0</w:t>
      </w:r>
    </w:p>
    <w:p w:rsidR="002D6A7C" w:rsidRPr="002711EE" w:rsidRDefault="002711EE" w:rsidP="007F3AD0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ustala</w:t>
      </w:r>
      <w:r w:rsidR="002D6A7C" w:rsidRPr="002711EE">
        <w:rPr>
          <w:rFonts w:ascii="Times New Roman" w:hAnsi="Times New Roman" w:cs="Times New Roman"/>
          <w:sz w:val="24"/>
          <w:szCs w:val="24"/>
        </w:rPr>
        <w:t xml:space="preserve"> </w:t>
      </w:r>
      <w:r w:rsidR="002D6A7C" w:rsidRPr="002711EE">
        <w:rPr>
          <w:rFonts w:ascii="Times New Roman" w:hAnsi="Times New Roman" w:cs="Times New Roman"/>
          <w:bCs/>
          <w:sz w:val="24"/>
          <w:szCs w:val="24"/>
        </w:rPr>
        <w:t>porządek obrad sesji.</w:t>
      </w:r>
    </w:p>
    <w:p w:rsidR="002D6A7C" w:rsidRPr="002711EE" w:rsidRDefault="002D6A7C" w:rsidP="007F3AD0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 xml:space="preserve">W sesji uczestniczą </w:t>
      </w:r>
      <w:r w:rsidRPr="002711EE">
        <w:rPr>
          <w:rFonts w:ascii="Times New Roman" w:hAnsi="Times New Roman" w:cs="Times New Roman"/>
          <w:bCs/>
          <w:sz w:val="24"/>
          <w:szCs w:val="24"/>
        </w:rPr>
        <w:t>radni oraz osoby zaproszone na sesję.</w:t>
      </w:r>
    </w:p>
    <w:p w:rsidR="00826CBE" w:rsidRDefault="00826CB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6A7C" w:rsidRPr="002711EE" w:rsidRDefault="002D6A7C" w:rsidP="007F3AD0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lastRenderedPageBreak/>
        <w:t>Przewodniczący zapewnia terminowe dostarczen</w:t>
      </w:r>
      <w:r w:rsidR="002711EE">
        <w:rPr>
          <w:rFonts w:ascii="Times New Roman" w:hAnsi="Times New Roman" w:cs="Times New Roman"/>
          <w:sz w:val="24"/>
          <w:szCs w:val="24"/>
        </w:rPr>
        <w:t xml:space="preserve">ie materiałów sesyjnych, </w:t>
      </w:r>
      <w:r w:rsidRPr="002711EE">
        <w:rPr>
          <w:rFonts w:ascii="Times New Roman" w:hAnsi="Times New Roman" w:cs="Times New Roman"/>
          <w:sz w:val="24"/>
          <w:szCs w:val="24"/>
        </w:rPr>
        <w:t>w tym projektów uchwał.</w:t>
      </w:r>
    </w:p>
    <w:p w:rsidR="002D6A7C" w:rsidRPr="0029276B" w:rsidRDefault="002D6A7C" w:rsidP="007F3AD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276B">
        <w:rPr>
          <w:rFonts w:ascii="Times New Roman" w:hAnsi="Times New Roman" w:cs="Times New Roman"/>
          <w:sz w:val="24"/>
          <w:szCs w:val="24"/>
        </w:rPr>
        <w:t>Ramowy porządek obrad ses</w:t>
      </w:r>
      <w:r w:rsidR="002711EE" w:rsidRPr="0029276B">
        <w:rPr>
          <w:rFonts w:ascii="Times New Roman" w:hAnsi="Times New Roman" w:cs="Times New Roman"/>
          <w:sz w:val="24"/>
          <w:szCs w:val="24"/>
        </w:rPr>
        <w:t>ji zwyczajnej powinien zawierać</w:t>
      </w:r>
      <w:r w:rsidRPr="0029276B">
        <w:rPr>
          <w:rFonts w:ascii="Times New Roman" w:hAnsi="Times New Roman" w:cs="Times New Roman"/>
          <w:sz w:val="24"/>
          <w:szCs w:val="24"/>
        </w:rPr>
        <w:t>:</w:t>
      </w:r>
    </w:p>
    <w:p w:rsidR="002D6A7C" w:rsidRPr="002711EE" w:rsidRDefault="002D6A7C" w:rsidP="007F3AD0">
      <w:pPr>
        <w:pStyle w:val="Akapitzlist"/>
        <w:numPr>
          <w:ilvl w:val="0"/>
          <w:numId w:val="2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przyjęcie protokołu z poprzedniej sesji,</w:t>
      </w:r>
    </w:p>
    <w:p w:rsidR="002711EE" w:rsidRDefault="002D6A7C" w:rsidP="007F3AD0">
      <w:pPr>
        <w:pStyle w:val="Akapitzlist"/>
        <w:numPr>
          <w:ilvl w:val="0"/>
          <w:numId w:val="2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 xml:space="preserve">informacje Burmistrza lub wyznaczonej przez niego osoby o </w:t>
      </w:r>
      <w:r w:rsidR="002711EE">
        <w:rPr>
          <w:rFonts w:ascii="Times New Roman" w:hAnsi="Times New Roman" w:cs="Times New Roman"/>
          <w:sz w:val="24"/>
          <w:szCs w:val="24"/>
        </w:rPr>
        <w:t>działalności Burmistrza między sesjami</w:t>
      </w:r>
      <w:r w:rsidR="004A1451">
        <w:rPr>
          <w:rFonts w:ascii="Times New Roman" w:hAnsi="Times New Roman" w:cs="Times New Roman"/>
          <w:sz w:val="24"/>
          <w:szCs w:val="24"/>
        </w:rPr>
        <w:t>,</w:t>
      </w:r>
    </w:p>
    <w:p w:rsidR="004A1451" w:rsidRPr="003905B3" w:rsidRDefault="004A1451" w:rsidP="007F3AD0">
      <w:pPr>
        <w:pStyle w:val="Akapitzlist"/>
        <w:numPr>
          <w:ilvl w:val="0"/>
          <w:numId w:val="2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5B3">
        <w:rPr>
          <w:rFonts w:ascii="Times New Roman" w:hAnsi="Times New Roman" w:cs="Times New Roman"/>
          <w:sz w:val="24"/>
          <w:szCs w:val="24"/>
        </w:rPr>
        <w:t xml:space="preserve">sprawy samorządowe jednostek pomocniczych, </w:t>
      </w:r>
    </w:p>
    <w:p w:rsidR="002D6A7C" w:rsidRPr="002711EE" w:rsidRDefault="002D6A7C" w:rsidP="007F3AD0">
      <w:pPr>
        <w:pStyle w:val="Akapitzlist"/>
        <w:numPr>
          <w:ilvl w:val="0"/>
          <w:numId w:val="2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uchwały,</w:t>
      </w:r>
    </w:p>
    <w:p w:rsidR="002D6A7C" w:rsidRPr="002711EE" w:rsidRDefault="002D6A7C" w:rsidP="007F3AD0">
      <w:pPr>
        <w:pStyle w:val="Akapitzlist"/>
        <w:numPr>
          <w:ilvl w:val="0"/>
          <w:numId w:val="2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informacje i komunikaty Przewodniczącego,</w:t>
      </w:r>
    </w:p>
    <w:p w:rsidR="002D6A7C" w:rsidRPr="002711EE" w:rsidRDefault="002D6A7C" w:rsidP="007F3AD0">
      <w:pPr>
        <w:pStyle w:val="Akapitzlist"/>
        <w:numPr>
          <w:ilvl w:val="0"/>
          <w:numId w:val="2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wolne wnioski,</w:t>
      </w:r>
    </w:p>
    <w:p w:rsidR="002D6A7C" w:rsidRPr="002711EE" w:rsidRDefault="002D6A7C" w:rsidP="007F3AD0">
      <w:pPr>
        <w:pStyle w:val="Akapitzlist"/>
        <w:numPr>
          <w:ilvl w:val="0"/>
          <w:numId w:val="2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1EE">
        <w:rPr>
          <w:rFonts w:ascii="Times New Roman" w:hAnsi="Times New Roman" w:cs="Times New Roman"/>
          <w:sz w:val="24"/>
          <w:szCs w:val="24"/>
        </w:rPr>
        <w:t>interpelacje i zapytania.</w:t>
      </w:r>
    </w:p>
    <w:p w:rsidR="002D6A7C" w:rsidRPr="002212DC" w:rsidRDefault="002D6A7C" w:rsidP="007F3AD0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2DC">
        <w:rPr>
          <w:rFonts w:ascii="Times New Roman" w:hAnsi="Times New Roman" w:cs="Times New Roman"/>
          <w:sz w:val="24"/>
          <w:szCs w:val="24"/>
        </w:rPr>
        <w:t xml:space="preserve">W porządku obrad sesji zwyczajnych, odbywających się w </w:t>
      </w:r>
      <w:r w:rsidR="0029276B">
        <w:rPr>
          <w:rFonts w:ascii="Times New Roman" w:hAnsi="Times New Roman" w:cs="Times New Roman"/>
          <w:sz w:val="24"/>
          <w:szCs w:val="24"/>
        </w:rPr>
        <w:t>pierwszym miesiącu po </w:t>
      </w:r>
      <w:r w:rsidR="00160297" w:rsidRPr="002212DC">
        <w:rPr>
          <w:rFonts w:ascii="Times New Roman" w:hAnsi="Times New Roman" w:cs="Times New Roman"/>
          <w:sz w:val="24"/>
          <w:szCs w:val="24"/>
        </w:rPr>
        <w:t>zakończeniu półrocza / roku powinno</w:t>
      </w:r>
      <w:r w:rsidRPr="002212DC">
        <w:rPr>
          <w:rFonts w:ascii="Times New Roman" w:hAnsi="Times New Roman" w:cs="Times New Roman"/>
          <w:sz w:val="24"/>
          <w:szCs w:val="24"/>
        </w:rPr>
        <w:t xml:space="preserve"> znaleźć się sprawozdanie </w:t>
      </w:r>
      <w:r w:rsidRPr="002212DC">
        <w:rPr>
          <w:rFonts w:ascii="Times New Roman" w:hAnsi="Times New Roman" w:cs="Times New Roman"/>
          <w:bCs/>
          <w:sz w:val="24"/>
          <w:szCs w:val="24"/>
        </w:rPr>
        <w:t>Burmistrza</w:t>
      </w:r>
      <w:r w:rsidR="00826CBE">
        <w:rPr>
          <w:rFonts w:ascii="Times New Roman" w:hAnsi="Times New Roman" w:cs="Times New Roman"/>
          <w:sz w:val="24"/>
          <w:szCs w:val="24"/>
        </w:rPr>
        <w:t xml:space="preserve"> z </w:t>
      </w:r>
      <w:r w:rsidRPr="002212DC">
        <w:rPr>
          <w:rFonts w:ascii="Times New Roman" w:hAnsi="Times New Roman" w:cs="Times New Roman"/>
          <w:sz w:val="24"/>
          <w:szCs w:val="24"/>
        </w:rPr>
        <w:t>wykonania uchw</w:t>
      </w:r>
      <w:r w:rsidR="00160297" w:rsidRPr="002212DC">
        <w:rPr>
          <w:rFonts w:ascii="Times New Roman" w:hAnsi="Times New Roman" w:cs="Times New Roman"/>
          <w:sz w:val="24"/>
          <w:szCs w:val="24"/>
        </w:rPr>
        <w:t xml:space="preserve">ał Rady </w:t>
      </w:r>
      <w:r w:rsidRPr="002212DC">
        <w:rPr>
          <w:rFonts w:ascii="Times New Roman" w:hAnsi="Times New Roman" w:cs="Times New Roman"/>
          <w:sz w:val="24"/>
          <w:szCs w:val="24"/>
        </w:rPr>
        <w:t xml:space="preserve">za </w:t>
      </w:r>
      <w:r w:rsidR="00160297" w:rsidRPr="002212DC">
        <w:rPr>
          <w:rFonts w:ascii="Times New Roman" w:hAnsi="Times New Roman" w:cs="Times New Roman"/>
          <w:sz w:val="24"/>
          <w:szCs w:val="24"/>
        </w:rPr>
        <w:t xml:space="preserve">minione </w:t>
      </w:r>
      <w:r w:rsidRPr="002212DC">
        <w:rPr>
          <w:rFonts w:ascii="Times New Roman" w:hAnsi="Times New Roman" w:cs="Times New Roman"/>
          <w:sz w:val="24"/>
          <w:szCs w:val="24"/>
        </w:rPr>
        <w:t>półrocze</w:t>
      </w:r>
      <w:r w:rsidR="00160297" w:rsidRPr="002212DC">
        <w:rPr>
          <w:rFonts w:ascii="Times New Roman" w:hAnsi="Times New Roman" w:cs="Times New Roman"/>
          <w:sz w:val="24"/>
          <w:szCs w:val="24"/>
        </w:rPr>
        <w:t>/rok</w:t>
      </w:r>
      <w:r w:rsidRPr="002212DC">
        <w:rPr>
          <w:rFonts w:ascii="Times New Roman" w:hAnsi="Times New Roman" w:cs="Times New Roman"/>
          <w:sz w:val="24"/>
          <w:szCs w:val="24"/>
        </w:rPr>
        <w:t>.</w:t>
      </w:r>
    </w:p>
    <w:p w:rsidR="002D6A7C" w:rsidRPr="00160297" w:rsidRDefault="002D6A7C" w:rsidP="007F3AD0">
      <w:pPr>
        <w:pStyle w:val="Akapitzlist"/>
        <w:numPr>
          <w:ilvl w:val="0"/>
          <w:numId w:val="23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97">
        <w:rPr>
          <w:rFonts w:ascii="Times New Roman" w:hAnsi="Times New Roman" w:cs="Times New Roman"/>
          <w:sz w:val="24"/>
          <w:szCs w:val="24"/>
        </w:rPr>
        <w:t xml:space="preserve">Porządek obrad sesji nadzwyczajnej i uroczystej, nie przewiduje wolnych wniosków oraz interpelacji i zapytań. </w:t>
      </w:r>
      <w:r w:rsidRPr="00160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297" w:rsidRDefault="00160297" w:rsidP="0029276B">
      <w:pPr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60297">
        <w:rPr>
          <w:rFonts w:ascii="Times New Roman" w:hAnsi="Times New Roman" w:cs="Times New Roman"/>
          <w:b/>
          <w:sz w:val="24"/>
          <w:szCs w:val="24"/>
        </w:rPr>
        <w:t>1</w:t>
      </w:r>
    </w:p>
    <w:p w:rsidR="002D6A7C" w:rsidRPr="00160297" w:rsidRDefault="002D6A7C" w:rsidP="007F3AD0">
      <w:pPr>
        <w:pStyle w:val="Akapitzlist"/>
        <w:numPr>
          <w:ilvl w:val="0"/>
          <w:numId w:val="2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297">
        <w:rPr>
          <w:rFonts w:ascii="Times New Roman" w:hAnsi="Times New Roman" w:cs="Times New Roman"/>
          <w:sz w:val="24"/>
          <w:szCs w:val="24"/>
        </w:rPr>
        <w:t>Radni otrzymują zawiadomienie o zwołaniu sesji podp</w:t>
      </w:r>
      <w:r w:rsidR="0029276B">
        <w:rPr>
          <w:rFonts w:ascii="Times New Roman" w:hAnsi="Times New Roman" w:cs="Times New Roman"/>
          <w:sz w:val="24"/>
          <w:szCs w:val="24"/>
        </w:rPr>
        <w:t>isane przez Przewodniczącego co </w:t>
      </w:r>
      <w:r w:rsidRPr="00160297">
        <w:rPr>
          <w:rFonts w:ascii="Times New Roman" w:hAnsi="Times New Roman" w:cs="Times New Roman"/>
          <w:sz w:val="24"/>
          <w:szCs w:val="24"/>
        </w:rPr>
        <w:t>najmniej na 7 dni przed terminem, a o zwołaniu sesji nadzwyczajnej co najmniej 3 dni przed terminem. W zawiadomieniu należy podać termin, miejsce, godzinę rozpoczęcia oraz porządek</w:t>
      </w:r>
      <w:r w:rsidRPr="0016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297">
        <w:rPr>
          <w:rFonts w:ascii="Times New Roman" w:hAnsi="Times New Roman" w:cs="Times New Roman"/>
          <w:sz w:val="24"/>
          <w:szCs w:val="24"/>
        </w:rPr>
        <w:t>sesji.</w:t>
      </w:r>
    </w:p>
    <w:p w:rsidR="002D6A7C" w:rsidRPr="002D7E1B" w:rsidRDefault="002D6A7C" w:rsidP="007F3AD0">
      <w:pPr>
        <w:pStyle w:val="spistreci0"/>
        <w:numPr>
          <w:ilvl w:val="0"/>
          <w:numId w:val="25"/>
        </w:numPr>
        <w:tabs>
          <w:tab w:val="clear" w:pos="9072"/>
        </w:tabs>
        <w:spacing w:line="240" w:lineRule="auto"/>
        <w:ind w:left="426" w:hanging="426"/>
        <w:rPr>
          <w:sz w:val="24"/>
          <w:szCs w:val="24"/>
        </w:rPr>
      </w:pPr>
      <w:r w:rsidRPr="002D7E1B">
        <w:rPr>
          <w:sz w:val="24"/>
          <w:szCs w:val="24"/>
        </w:rPr>
        <w:t xml:space="preserve">Powyższe nie dotyczy sesji zwołanej w trybie </w:t>
      </w:r>
      <w:r w:rsidRPr="002D7E1B">
        <w:rPr>
          <w:sz w:val="24"/>
          <w:szCs w:val="24"/>
        </w:rPr>
        <w:sym w:font="Times New Roman" w:char="00A7"/>
      </w:r>
      <w:r w:rsidRPr="002D7E1B">
        <w:rPr>
          <w:sz w:val="24"/>
          <w:szCs w:val="24"/>
        </w:rPr>
        <w:t xml:space="preserve"> 17 ust. 3.</w:t>
      </w:r>
    </w:p>
    <w:p w:rsidR="002D6A7C" w:rsidRPr="00160297" w:rsidRDefault="002D6A7C" w:rsidP="007F3AD0">
      <w:pPr>
        <w:pStyle w:val="Akapitzlist"/>
        <w:numPr>
          <w:ilvl w:val="0"/>
          <w:numId w:val="2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297">
        <w:rPr>
          <w:rFonts w:ascii="Times New Roman" w:hAnsi="Times New Roman" w:cs="Times New Roman"/>
          <w:sz w:val="24"/>
          <w:szCs w:val="24"/>
        </w:rPr>
        <w:t>Do zawiadomienia dołącza się projekty uchwał i niezbędne materiały, jeżeli nie zostały radnym dostarczone wcześniej.</w:t>
      </w:r>
    </w:p>
    <w:p w:rsidR="002D6A7C" w:rsidRPr="00160297" w:rsidRDefault="002D6A7C" w:rsidP="007F3AD0">
      <w:pPr>
        <w:pStyle w:val="Akapitzlist"/>
        <w:numPr>
          <w:ilvl w:val="0"/>
          <w:numId w:val="2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297">
        <w:rPr>
          <w:rFonts w:ascii="Times New Roman" w:hAnsi="Times New Roman" w:cs="Times New Roman"/>
          <w:sz w:val="24"/>
          <w:szCs w:val="24"/>
        </w:rPr>
        <w:t xml:space="preserve">Materiały dotyczące planów gospodarczych, uchwalenia budżetu Gminy oraz sprawozdanie z wykonania budżetu, radni powinni otrzymać </w:t>
      </w:r>
      <w:r w:rsidR="00950BEF" w:rsidRPr="00160297">
        <w:rPr>
          <w:rFonts w:ascii="Times New Roman" w:hAnsi="Times New Roman" w:cs="Times New Roman"/>
          <w:sz w:val="24"/>
          <w:szCs w:val="24"/>
        </w:rPr>
        <w:t xml:space="preserve">7 dni </w:t>
      </w:r>
      <w:r w:rsidRPr="00160297">
        <w:rPr>
          <w:rFonts w:ascii="Times New Roman" w:hAnsi="Times New Roman" w:cs="Times New Roman"/>
          <w:sz w:val="24"/>
          <w:szCs w:val="24"/>
        </w:rPr>
        <w:t xml:space="preserve"> przed terminem sesji.</w:t>
      </w:r>
    </w:p>
    <w:p w:rsidR="002D6A7C" w:rsidRPr="00160297" w:rsidRDefault="002D6A7C" w:rsidP="007F3AD0">
      <w:pPr>
        <w:pStyle w:val="Akapitzlist"/>
        <w:numPr>
          <w:ilvl w:val="0"/>
          <w:numId w:val="2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297">
        <w:rPr>
          <w:rFonts w:ascii="Times New Roman" w:hAnsi="Times New Roman" w:cs="Times New Roman"/>
          <w:sz w:val="24"/>
          <w:szCs w:val="24"/>
        </w:rPr>
        <w:t>W razie nieuzasadnionych naruszeń powyższych postanowień Rada może podjąć uchwałę o odroczeniu sesji.  Sesja odroczona winna się odbyć w ciągu 10 dni.</w:t>
      </w:r>
    </w:p>
    <w:p w:rsidR="002D6A7C" w:rsidRPr="00160297" w:rsidRDefault="00243317" w:rsidP="007F3AD0">
      <w:pPr>
        <w:pStyle w:val="Akapitzlist"/>
        <w:numPr>
          <w:ilvl w:val="0"/>
          <w:numId w:val="25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</w:t>
      </w:r>
      <w:r w:rsidR="002D6A7C" w:rsidRPr="00160297">
        <w:rPr>
          <w:rFonts w:ascii="Times New Roman" w:hAnsi="Times New Roman" w:cs="Times New Roman"/>
          <w:sz w:val="24"/>
          <w:szCs w:val="24"/>
        </w:rPr>
        <w:t>ady jest każdorazowo zobowiązany do zawiadomienia na takich samych zasadach jak radnych, przewodniczącego organu wykonawczego jednostki pomocniczej o sesji Rady.</w:t>
      </w:r>
    </w:p>
    <w:p w:rsidR="00243317" w:rsidRDefault="00243317" w:rsidP="0029276B">
      <w:pPr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EA6B75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243317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2D6A7C" w:rsidRPr="00243317" w:rsidRDefault="002D6A7C" w:rsidP="007F3AD0">
      <w:pPr>
        <w:pStyle w:val="Akapitzlist"/>
        <w:numPr>
          <w:ilvl w:val="0"/>
          <w:numId w:val="26"/>
        </w:numPr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Obrady sesji prowadzi Przewodniczący</w:t>
      </w:r>
      <w:r w:rsidR="005517BA" w:rsidRPr="00243317">
        <w:rPr>
          <w:rFonts w:ascii="Times New Roman" w:hAnsi="Times New Roman" w:cs="Times New Roman"/>
          <w:sz w:val="24"/>
          <w:szCs w:val="24"/>
        </w:rPr>
        <w:t xml:space="preserve">, a w razie jego nieobecności </w:t>
      </w:r>
      <w:r w:rsidRPr="00243317">
        <w:rPr>
          <w:rFonts w:ascii="Times New Roman" w:hAnsi="Times New Roman" w:cs="Times New Roman"/>
          <w:sz w:val="24"/>
          <w:szCs w:val="24"/>
        </w:rPr>
        <w:t xml:space="preserve">wyznaczony przez niego Wiceprzewodniczący. </w:t>
      </w:r>
    </w:p>
    <w:p w:rsidR="002D6A7C" w:rsidRPr="00243317" w:rsidRDefault="002D6A7C" w:rsidP="007F3AD0">
      <w:pPr>
        <w:pStyle w:val="Akapitzlist"/>
        <w:numPr>
          <w:ilvl w:val="0"/>
          <w:numId w:val="26"/>
        </w:numPr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Przewodniczący może przekazać w trakcie sesji prowadzenie obrad wyznaczonemu Wiceprzewodniczącemu.</w:t>
      </w:r>
    </w:p>
    <w:p w:rsidR="00826CBE" w:rsidRPr="00551A31" w:rsidRDefault="002D6A7C" w:rsidP="00551A31">
      <w:pPr>
        <w:pStyle w:val="Akapitzlist"/>
        <w:numPr>
          <w:ilvl w:val="0"/>
          <w:numId w:val="26"/>
        </w:numPr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Przed otwarciem obrad sesji obowiązkiem Przewodniczącego jest ustalenie liczby radnych na podstawie listy obecności, a w razie wątpliwości poprzez przeliczenie radnych obecnych na sali obrad.</w:t>
      </w:r>
    </w:p>
    <w:p w:rsidR="002D6A7C" w:rsidRPr="00243317" w:rsidRDefault="002D6A7C" w:rsidP="007F3AD0">
      <w:pPr>
        <w:pStyle w:val="Akapitzlist"/>
        <w:numPr>
          <w:ilvl w:val="0"/>
          <w:numId w:val="26"/>
        </w:numPr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lastRenderedPageBreak/>
        <w:t>W przypadku stwierdzenia nieobecności więcej niż połowy ustawowego składu Rady, Przewodniczący wyznacza nowy termin sesji.</w:t>
      </w:r>
    </w:p>
    <w:p w:rsidR="002D6A7C" w:rsidRPr="00243317" w:rsidRDefault="002D6A7C" w:rsidP="007F3AD0">
      <w:pPr>
        <w:pStyle w:val="Akapitzlist"/>
        <w:numPr>
          <w:ilvl w:val="0"/>
          <w:numId w:val="26"/>
        </w:numPr>
        <w:tabs>
          <w:tab w:val="left" w:pos="7230"/>
        </w:tabs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Po stwierdzeniu prawomocności obrad Przewodniczący otwiera sesję wypowiadając formułę „ Otwieram sesję Rady Miejskiej w Oławie”.</w:t>
      </w:r>
    </w:p>
    <w:p w:rsidR="002D6A7C" w:rsidRPr="00243317" w:rsidRDefault="002D6A7C" w:rsidP="007F3AD0">
      <w:pPr>
        <w:pStyle w:val="Akapitzlist"/>
        <w:numPr>
          <w:ilvl w:val="0"/>
          <w:numId w:val="26"/>
        </w:numPr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W przypadku stwierdzenia w czasie trwania sesji nieobecności więcej niż połowy ustawowego składu Rady, Przewodn</w:t>
      </w:r>
      <w:r w:rsidR="00243317">
        <w:rPr>
          <w:rFonts w:ascii="Times New Roman" w:hAnsi="Times New Roman" w:cs="Times New Roman"/>
          <w:sz w:val="24"/>
          <w:szCs w:val="24"/>
        </w:rPr>
        <w:t xml:space="preserve">iczący przerywa posiedzenie </w:t>
      </w:r>
      <w:r w:rsidRPr="00243317">
        <w:rPr>
          <w:rFonts w:ascii="Times New Roman" w:hAnsi="Times New Roman" w:cs="Times New Roman"/>
          <w:sz w:val="24"/>
          <w:szCs w:val="24"/>
        </w:rPr>
        <w:t>i wyznacza nowy termin obrad w ciągu najbliższych 7 dni.</w:t>
      </w:r>
    </w:p>
    <w:p w:rsidR="0029276B" w:rsidRDefault="0029276B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EA6B75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907C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43317">
        <w:rPr>
          <w:rFonts w:ascii="Times New Roman" w:hAnsi="Times New Roman" w:cs="Times New Roman"/>
          <w:b/>
          <w:sz w:val="24"/>
          <w:szCs w:val="24"/>
        </w:rPr>
        <w:t>3</w:t>
      </w:r>
    </w:p>
    <w:p w:rsidR="002212DC" w:rsidRDefault="002D6A7C" w:rsidP="007F3AD0">
      <w:pPr>
        <w:pStyle w:val="Akapitzlist"/>
        <w:numPr>
          <w:ilvl w:val="0"/>
          <w:numId w:val="2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317">
        <w:rPr>
          <w:rFonts w:ascii="Times New Roman" w:hAnsi="Times New Roman" w:cs="Times New Roman"/>
          <w:bCs/>
          <w:sz w:val="24"/>
          <w:szCs w:val="24"/>
        </w:rPr>
        <w:t>Sesja prowadzona jest zgodnie z porządkiem obrad.</w:t>
      </w:r>
    </w:p>
    <w:p w:rsidR="002212DC" w:rsidRPr="002212DC" w:rsidRDefault="002D6A7C" w:rsidP="007F3AD0">
      <w:pPr>
        <w:pStyle w:val="Akapitzlist"/>
        <w:numPr>
          <w:ilvl w:val="0"/>
          <w:numId w:val="2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2DC">
        <w:rPr>
          <w:rFonts w:ascii="Times New Roman" w:hAnsi="Times New Roman" w:cs="Times New Roman"/>
          <w:bCs/>
          <w:sz w:val="24"/>
          <w:szCs w:val="24"/>
        </w:rPr>
        <w:t>Z wnioskami o zmianę porządku obrad może wystąpić radny</w:t>
      </w:r>
      <w:r w:rsidR="00243317" w:rsidRPr="002212DC">
        <w:rPr>
          <w:rFonts w:ascii="Times New Roman" w:hAnsi="Times New Roman" w:cs="Times New Roman"/>
          <w:bCs/>
          <w:sz w:val="24"/>
          <w:szCs w:val="24"/>
        </w:rPr>
        <w:t xml:space="preserve">, grupa radnych albo </w:t>
      </w:r>
      <w:r w:rsidRPr="002212DC">
        <w:rPr>
          <w:rFonts w:ascii="Times New Roman" w:hAnsi="Times New Roman" w:cs="Times New Roman"/>
          <w:bCs/>
          <w:sz w:val="24"/>
          <w:szCs w:val="24"/>
        </w:rPr>
        <w:t>Burmistrz. Rada może wprowadzić zmiany w porządk</w:t>
      </w:r>
      <w:r w:rsidR="00243317" w:rsidRPr="002212DC">
        <w:rPr>
          <w:rFonts w:ascii="Times New Roman" w:hAnsi="Times New Roman" w:cs="Times New Roman"/>
          <w:bCs/>
          <w:sz w:val="24"/>
          <w:szCs w:val="24"/>
        </w:rPr>
        <w:t xml:space="preserve">u obrad bezwzględną większością, </w:t>
      </w:r>
      <w:r w:rsidR="008B0411" w:rsidRPr="002212DC">
        <w:rPr>
          <w:rFonts w:ascii="Times New Roman" w:hAnsi="Times New Roman" w:cs="Times New Roman"/>
          <w:bCs/>
          <w:sz w:val="24"/>
          <w:szCs w:val="24"/>
        </w:rPr>
        <w:t>głosów ustawo</w:t>
      </w:r>
      <w:r w:rsidRPr="002212DC">
        <w:rPr>
          <w:rFonts w:ascii="Times New Roman" w:hAnsi="Times New Roman" w:cs="Times New Roman"/>
          <w:bCs/>
          <w:sz w:val="24"/>
          <w:szCs w:val="24"/>
        </w:rPr>
        <w:t>wego składu Rady.</w:t>
      </w:r>
      <w:r w:rsidRPr="00221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C" w:rsidRPr="002212DC" w:rsidRDefault="002D6A7C" w:rsidP="007F3AD0">
      <w:pPr>
        <w:pStyle w:val="Akapitzlist"/>
        <w:numPr>
          <w:ilvl w:val="0"/>
          <w:numId w:val="2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2DC">
        <w:rPr>
          <w:rFonts w:ascii="Times New Roman" w:hAnsi="Times New Roman" w:cs="Times New Roman"/>
          <w:bCs/>
          <w:sz w:val="24"/>
          <w:szCs w:val="24"/>
        </w:rPr>
        <w:t xml:space="preserve">W uzasadnionych przypadkach, w szczególności dla usprawnienia przebiegu sesji, prowadzący sesję może zmienić kolejność realizacji poszczególnych punktów porządku obrad, poddając stosowny wniosek pod głosowanie. </w:t>
      </w:r>
    </w:p>
    <w:p w:rsidR="002D6A7C" w:rsidRPr="00243317" w:rsidRDefault="002D6A7C" w:rsidP="007F3AD0">
      <w:pPr>
        <w:pStyle w:val="Akapitzlist"/>
        <w:numPr>
          <w:ilvl w:val="0"/>
          <w:numId w:val="2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Poszczególne punkty porządku obrad realizuje się w następujący sposób:</w:t>
      </w:r>
    </w:p>
    <w:p w:rsidR="002D6A7C" w:rsidRPr="00243317" w:rsidRDefault="002D6A7C" w:rsidP="007F3AD0">
      <w:pPr>
        <w:pStyle w:val="Akapitzlist"/>
        <w:numPr>
          <w:ilvl w:val="0"/>
          <w:numId w:val="28"/>
        </w:numPr>
        <w:overflowPunct w:val="0"/>
        <w:spacing w:before="120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wystąpienie wnioskodawcy tematu,</w:t>
      </w:r>
    </w:p>
    <w:p w:rsidR="002D6A7C" w:rsidRPr="00243317" w:rsidRDefault="002D6A7C" w:rsidP="007F3AD0">
      <w:pPr>
        <w:pStyle w:val="Akapitzlist"/>
        <w:numPr>
          <w:ilvl w:val="0"/>
          <w:numId w:val="28"/>
        </w:numPr>
        <w:overflowPunct w:val="0"/>
        <w:spacing w:before="120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pytania do wnioskodawcy,</w:t>
      </w:r>
    </w:p>
    <w:p w:rsidR="00243317" w:rsidRDefault="002D6A7C" w:rsidP="007F3AD0">
      <w:pPr>
        <w:pStyle w:val="Akapitzlist"/>
        <w:numPr>
          <w:ilvl w:val="0"/>
          <w:numId w:val="28"/>
        </w:numPr>
        <w:overflowPunct w:val="0"/>
        <w:spacing w:before="120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dyskusja radnych</w:t>
      </w:r>
      <w:r w:rsidR="00243317">
        <w:rPr>
          <w:rFonts w:ascii="Times New Roman" w:hAnsi="Times New Roman" w:cs="Times New Roman"/>
          <w:sz w:val="24"/>
          <w:szCs w:val="24"/>
        </w:rPr>
        <w:t>,</w:t>
      </w:r>
    </w:p>
    <w:p w:rsidR="002D6A7C" w:rsidRPr="00243317" w:rsidRDefault="002D6A7C" w:rsidP="007F3AD0">
      <w:pPr>
        <w:pStyle w:val="Akapitzlist"/>
        <w:numPr>
          <w:ilvl w:val="0"/>
          <w:numId w:val="28"/>
        </w:numPr>
        <w:overflowPunct w:val="0"/>
        <w:spacing w:before="120"/>
        <w:ind w:hanging="4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podjęcie uchwały, zajęcie stanowiska, przyjęcie do wiadomości.</w:t>
      </w:r>
    </w:p>
    <w:p w:rsidR="00243317" w:rsidRDefault="002D6A7C" w:rsidP="007F3AD0">
      <w:pPr>
        <w:pStyle w:val="Akapitzlist"/>
        <w:numPr>
          <w:ilvl w:val="0"/>
          <w:numId w:val="2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Podczas obrad prowadzący sesję udzie</w:t>
      </w:r>
      <w:r w:rsidR="00243317">
        <w:rPr>
          <w:rFonts w:ascii="Times New Roman" w:hAnsi="Times New Roman" w:cs="Times New Roman"/>
          <w:sz w:val="24"/>
          <w:szCs w:val="24"/>
        </w:rPr>
        <w:t>la głosu w kolejności zgłoszeń.</w:t>
      </w:r>
      <w:r w:rsidRPr="00243317">
        <w:rPr>
          <w:rFonts w:ascii="Times New Roman" w:hAnsi="Times New Roman" w:cs="Times New Roman"/>
          <w:sz w:val="24"/>
          <w:szCs w:val="24"/>
        </w:rPr>
        <w:t xml:space="preserve"> Pierwszeństwo zabr</w:t>
      </w:r>
      <w:r w:rsidR="00243317">
        <w:rPr>
          <w:rFonts w:ascii="Times New Roman" w:hAnsi="Times New Roman" w:cs="Times New Roman"/>
          <w:sz w:val="24"/>
          <w:szCs w:val="24"/>
        </w:rPr>
        <w:t xml:space="preserve">ania głosu przysługuje radnym. </w:t>
      </w:r>
      <w:r w:rsidR="004735AE">
        <w:rPr>
          <w:rFonts w:ascii="Times New Roman" w:hAnsi="Times New Roman" w:cs="Times New Roman"/>
          <w:sz w:val="24"/>
          <w:szCs w:val="24"/>
        </w:rPr>
        <w:t>P</w:t>
      </w:r>
      <w:r w:rsidR="00243317">
        <w:rPr>
          <w:rFonts w:ascii="Times New Roman" w:hAnsi="Times New Roman" w:cs="Times New Roman"/>
          <w:sz w:val="24"/>
          <w:szCs w:val="24"/>
        </w:rPr>
        <w:t>rzewodniczący K</w:t>
      </w:r>
      <w:r w:rsidRPr="00243317">
        <w:rPr>
          <w:rFonts w:ascii="Times New Roman" w:hAnsi="Times New Roman" w:cs="Times New Roman"/>
          <w:sz w:val="24"/>
          <w:szCs w:val="24"/>
        </w:rPr>
        <w:t>omisji właściwych ze względu na przedmiot obrad, Burmistrz oraz jego Zastępcy mają prawo do głosu poza kolejnością.</w:t>
      </w:r>
    </w:p>
    <w:p w:rsidR="002D6A7C" w:rsidRPr="00243317" w:rsidRDefault="002D6A7C" w:rsidP="007F3AD0">
      <w:pPr>
        <w:pStyle w:val="Akapitzlist"/>
        <w:numPr>
          <w:ilvl w:val="0"/>
          <w:numId w:val="2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W każdym punkcie porządku obrad przysługuje radnemu prawo do dwukrotnego zabrania głosu i jednej repliki.</w:t>
      </w:r>
    </w:p>
    <w:p w:rsidR="004735AE" w:rsidRDefault="002D6A7C" w:rsidP="004735AE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317">
        <w:rPr>
          <w:rFonts w:ascii="Times New Roman" w:hAnsi="Times New Roman" w:cs="Times New Roman"/>
          <w:sz w:val="24"/>
          <w:szCs w:val="24"/>
        </w:rPr>
        <w:t>Czas wystąpi</w:t>
      </w:r>
      <w:r w:rsidR="00BD2F38">
        <w:rPr>
          <w:rFonts w:ascii="Times New Roman" w:hAnsi="Times New Roman" w:cs="Times New Roman"/>
          <w:sz w:val="24"/>
          <w:szCs w:val="24"/>
        </w:rPr>
        <w:t>enia Burmistrza, wnioskodawcy, p</w:t>
      </w:r>
      <w:r w:rsidRPr="00243317">
        <w:rPr>
          <w:rFonts w:ascii="Times New Roman" w:hAnsi="Times New Roman" w:cs="Times New Roman"/>
          <w:sz w:val="24"/>
          <w:szCs w:val="24"/>
        </w:rPr>
        <w:t>rzewodnicząceg</w:t>
      </w:r>
      <w:r w:rsidR="00BD2F38">
        <w:rPr>
          <w:rFonts w:ascii="Times New Roman" w:hAnsi="Times New Roman" w:cs="Times New Roman"/>
          <w:sz w:val="24"/>
          <w:szCs w:val="24"/>
        </w:rPr>
        <w:t>o Komisji oraz przedstawiciela K</w:t>
      </w:r>
      <w:r w:rsidRPr="00243317">
        <w:rPr>
          <w:rFonts w:ascii="Times New Roman" w:hAnsi="Times New Roman" w:cs="Times New Roman"/>
          <w:sz w:val="24"/>
          <w:szCs w:val="24"/>
        </w:rPr>
        <w:t>lubu nie jest limitowany. Czas wystąpienia pozostałych mówców  nie może przekroczyć trzech minut.</w:t>
      </w:r>
    </w:p>
    <w:p w:rsidR="002D6A7C" w:rsidRPr="004735AE" w:rsidRDefault="002D6A7C" w:rsidP="004F07E6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5AE">
        <w:rPr>
          <w:rFonts w:ascii="Times New Roman" w:hAnsi="Times New Roman" w:cs="Times New Roman"/>
          <w:sz w:val="24"/>
          <w:szCs w:val="24"/>
        </w:rPr>
        <w:t>Dla zapewnienia zgodnego z porządkiem obra</w:t>
      </w:r>
      <w:r w:rsidR="00BD2F38" w:rsidRPr="004735AE">
        <w:rPr>
          <w:rFonts w:ascii="Times New Roman" w:hAnsi="Times New Roman" w:cs="Times New Roman"/>
          <w:sz w:val="24"/>
          <w:szCs w:val="24"/>
        </w:rPr>
        <w:t>d i sprawnego przebiegu sesji, p</w:t>
      </w:r>
      <w:r w:rsidRPr="004735AE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BD2F38" w:rsidRPr="004735AE">
        <w:rPr>
          <w:rFonts w:ascii="Times New Roman" w:hAnsi="Times New Roman" w:cs="Times New Roman"/>
          <w:sz w:val="24"/>
          <w:szCs w:val="24"/>
        </w:rPr>
        <w:t xml:space="preserve">obrad </w:t>
      </w:r>
      <w:r w:rsidRPr="004735AE">
        <w:rPr>
          <w:rFonts w:ascii="Times New Roman" w:hAnsi="Times New Roman" w:cs="Times New Roman"/>
          <w:sz w:val="24"/>
          <w:szCs w:val="24"/>
        </w:rPr>
        <w:t>może stosować przepisy porządkowe, a w szczególności :</w:t>
      </w:r>
    </w:p>
    <w:p w:rsidR="002D6A7C" w:rsidRPr="00BD2F38" w:rsidRDefault="002D6A7C" w:rsidP="004F07E6">
      <w:pPr>
        <w:pStyle w:val="Akapitzlist"/>
        <w:numPr>
          <w:ilvl w:val="0"/>
          <w:numId w:val="29"/>
        </w:numPr>
        <w:overflowPunct w:val="0"/>
        <w:spacing w:before="12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zwrócić uwagę radnemu na niezgodną z przedmiotem obrad treść wystąpienia pod rygorem odebrania mu głosu,</w:t>
      </w:r>
    </w:p>
    <w:p w:rsidR="002D6A7C" w:rsidRPr="00BD2F38" w:rsidRDefault="002D6A7C" w:rsidP="007F3AD0">
      <w:pPr>
        <w:pStyle w:val="Akapitzlist"/>
        <w:numPr>
          <w:ilvl w:val="0"/>
          <w:numId w:val="29"/>
        </w:numPr>
        <w:overflowPunct w:val="0"/>
        <w:spacing w:before="12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odebrać radnemu głos, gdy zabiera go po raz trzeci w tej samej sprawie, zakłóca porządek obrad lub powagę sesji.</w:t>
      </w:r>
    </w:p>
    <w:p w:rsidR="004735AE" w:rsidRDefault="00BD2F38" w:rsidP="004F07E6">
      <w:pPr>
        <w:pStyle w:val="Akapitzlist"/>
        <w:numPr>
          <w:ilvl w:val="0"/>
          <w:numId w:val="23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5AE">
        <w:rPr>
          <w:rFonts w:ascii="Times New Roman" w:hAnsi="Times New Roman" w:cs="Times New Roman"/>
          <w:sz w:val="24"/>
          <w:szCs w:val="24"/>
        </w:rPr>
        <w:t>Uprawnienia przewodniczącego obrad</w:t>
      </w:r>
      <w:r w:rsidR="00813209">
        <w:rPr>
          <w:rFonts w:ascii="Times New Roman" w:hAnsi="Times New Roman" w:cs="Times New Roman"/>
          <w:sz w:val="24"/>
          <w:szCs w:val="24"/>
        </w:rPr>
        <w:t>, o których mowa w ust. 8,</w:t>
      </w:r>
      <w:r w:rsidR="002D6A7C" w:rsidRPr="004735AE">
        <w:rPr>
          <w:rFonts w:ascii="Times New Roman" w:hAnsi="Times New Roman" w:cs="Times New Roman"/>
          <w:sz w:val="24"/>
          <w:szCs w:val="24"/>
        </w:rPr>
        <w:t xml:space="preserve"> mają zastoso</w:t>
      </w:r>
      <w:r w:rsidR="00813209">
        <w:rPr>
          <w:rFonts w:ascii="Times New Roman" w:hAnsi="Times New Roman" w:cs="Times New Roman"/>
          <w:sz w:val="24"/>
          <w:szCs w:val="24"/>
        </w:rPr>
        <w:t>wanie do </w:t>
      </w:r>
      <w:r w:rsidR="004F07E6">
        <w:rPr>
          <w:rFonts w:ascii="Times New Roman" w:hAnsi="Times New Roman" w:cs="Times New Roman"/>
          <w:sz w:val="24"/>
          <w:szCs w:val="24"/>
        </w:rPr>
        <w:t>osób uczestniczących w </w:t>
      </w:r>
      <w:r w:rsidR="002D6A7C" w:rsidRPr="004735AE">
        <w:rPr>
          <w:rFonts w:ascii="Times New Roman" w:hAnsi="Times New Roman" w:cs="Times New Roman"/>
          <w:sz w:val="24"/>
          <w:szCs w:val="24"/>
        </w:rPr>
        <w:t>sesji, również nie będących radnymi. W przypadku prób zakłócania porządku obrad Przewodniczący ma prawo zarządzić wydalenie osób zakłócających spokój.</w:t>
      </w:r>
    </w:p>
    <w:p w:rsidR="004735AE" w:rsidRDefault="002D6A7C" w:rsidP="004F07E6">
      <w:pPr>
        <w:pStyle w:val="Akapitzlist"/>
        <w:numPr>
          <w:ilvl w:val="0"/>
          <w:numId w:val="23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5AE">
        <w:rPr>
          <w:rFonts w:ascii="Times New Roman" w:hAnsi="Times New Roman" w:cs="Times New Roman"/>
          <w:sz w:val="24"/>
          <w:szCs w:val="24"/>
        </w:rPr>
        <w:t>Zastosowanie wobec radnego  środków porządkowych</w:t>
      </w:r>
      <w:r w:rsidR="00EA6B75" w:rsidRPr="004735AE">
        <w:rPr>
          <w:rFonts w:ascii="Times New Roman" w:hAnsi="Times New Roman" w:cs="Times New Roman"/>
          <w:sz w:val="24"/>
          <w:szCs w:val="24"/>
        </w:rPr>
        <w:t xml:space="preserve"> musi być odnotowane </w:t>
      </w:r>
      <w:r w:rsidRPr="004735AE">
        <w:rPr>
          <w:rFonts w:ascii="Times New Roman" w:hAnsi="Times New Roman" w:cs="Times New Roman"/>
          <w:sz w:val="24"/>
          <w:szCs w:val="24"/>
        </w:rPr>
        <w:t>w</w:t>
      </w:r>
      <w:r w:rsidR="00BD2F38" w:rsidRPr="004735AE">
        <w:rPr>
          <w:rFonts w:ascii="Times New Roman" w:hAnsi="Times New Roman" w:cs="Times New Roman"/>
          <w:sz w:val="24"/>
          <w:szCs w:val="24"/>
        </w:rPr>
        <w:t> </w:t>
      </w:r>
      <w:r w:rsidRPr="004735AE">
        <w:rPr>
          <w:rFonts w:ascii="Times New Roman" w:hAnsi="Times New Roman" w:cs="Times New Roman"/>
          <w:sz w:val="24"/>
          <w:szCs w:val="24"/>
        </w:rPr>
        <w:t>protokole posiedzenia.</w:t>
      </w:r>
    </w:p>
    <w:p w:rsidR="004F07E6" w:rsidRDefault="004F07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6A7C" w:rsidRPr="004735AE" w:rsidRDefault="002D6A7C" w:rsidP="004F07E6">
      <w:pPr>
        <w:pStyle w:val="Akapitzlist"/>
        <w:numPr>
          <w:ilvl w:val="0"/>
          <w:numId w:val="23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5AE">
        <w:rPr>
          <w:rFonts w:ascii="Times New Roman" w:hAnsi="Times New Roman" w:cs="Times New Roman"/>
          <w:sz w:val="24"/>
          <w:szCs w:val="24"/>
        </w:rPr>
        <w:lastRenderedPageBreak/>
        <w:t>Każdy radny ma prawo zgłaszać w trakcie sesji wnioski for</w:t>
      </w:r>
      <w:r w:rsidR="00EA6B75" w:rsidRPr="004735AE">
        <w:rPr>
          <w:rFonts w:ascii="Times New Roman" w:hAnsi="Times New Roman" w:cs="Times New Roman"/>
          <w:sz w:val="24"/>
          <w:szCs w:val="24"/>
        </w:rPr>
        <w:t>malne,</w:t>
      </w:r>
      <w:r w:rsidR="004F07E6">
        <w:rPr>
          <w:rFonts w:ascii="Times New Roman" w:hAnsi="Times New Roman" w:cs="Times New Roman"/>
          <w:sz w:val="24"/>
          <w:szCs w:val="24"/>
        </w:rPr>
        <w:t xml:space="preserve"> a w szczególności</w:t>
      </w:r>
      <w:r w:rsidRPr="004735AE">
        <w:rPr>
          <w:rFonts w:ascii="Times New Roman" w:hAnsi="Times New Roman" w:cs="Times New Roman"/>
          <w:sz w:val="24"/>
          <w:szCs w:val="24"/>
        </w:rPr>
        <w:t>: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sprawdzenie quorum,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sprawdzenie listy obecności,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ograniczenie czasu wystąpienia,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zakończenie dyskusji,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zdjęcie określonego punktu z porządku obrad,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reasumpcję głosowania,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przejście do porządku obrad,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zarządzenie przerwy,</w:t>
      </w:r>
    </w:p>
    <w:p w:rsidR="002D6A7C" w:rsidRPr="00BD2F38" w:rsidRDefault="002D6A7C" w:rsidP="007F3AD0">
      <w:pPr>
        <w:pStyle w:val="Akapitzlist"/>
        <w:numPr>
          <w:ilvl w:val="0"/>
          <w:numId w:val="30"/>
        </w:numPr>
        <w:overflowPunct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przeliczenie głosów.</w:t>
      </w:r>
    </w:p>
    <w:p w:rsidR="00BD2F38" w:rsidRDefault="002D6A7C" w:rsidP="004735AE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Głosowanie wniosku formalnego może być poprzedzone nie więcej niż dwiema wypowiedziami przedstawicieli klubów w sprawie wniosku.</w:t>
      </w:r>
    </w:p>
    <w:p w:rsidR="00A21959" w:rsidRPr="00BD2F38" w:rsidRDefault="002D6A7C" w:rsidP="004735AE">
      <w:pPr>
        <w:pStyle w:val="Akapitzlist"/>
        <w:numPr>
          <w:ilvl w:val="0"/>
          <w:numId w:val="2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Przewodniczący poddaje wniosek pod głosowani</w:t>
      </w:r>
      <w:r w:rsidR="00A21959" w:rsidRPr="00BD2F38">
        <w:rPr>
          <w:rFonts w:ascii="Times New Roman" w:hAnsi="Times New Roman" w:cs="Times New Roman"/>
          <w:sz w:val="24"/>
          <w:szCs w:val="24"/>
        </w:rPr>
        <w:t>e, a Rada podejmuje decyzję</w:t>
      </w:r>
      <w:r w:rsidR="00BD2F38">
        <w:rPr>
          <w:rFonts w:ascii="Times New Roman" w:hAnsi="Times New Roman" w:cs="Times New Roman"/>
          <w:sz w:val="24"/>
          <w:szCs w:val="24"/>
        </w:rPr>
        <w:t xml:space="preserve"> w </w:t>
      </w:r>
      <w:r w:rsidRPr="00BD2F38">
        <w:rPr>
          <w:rFonts w:ascii="Times New Roman" w:hAnsi="Times New Roman" w:cs="Times New Roman"/>
          <w:sz w:val="24"/>
          <w:szCs w:val="24"/>
        </w:rPr>
        <w:t>głosowaniu jawnym zwykłą większością głosów.</w:t>
      </w:r>
    </w:p>
    <w:p w:rsidR="00BD2F38" w:rsidRDefault="00BD2F38" w:rsidP="0029276B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D6A7C" w:rsidRPr="00A21959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630FD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D2F38">
        <w:rPr>
          <w:rFonts w:ascii="Times New Roman" w:hAnsi="Times New Roman" w:cs="Times New Roman"/>
          <w:b/>
          <w:sz w:val="24"/>
          <w:szCs w:val="24"/>
        </w:rPr>
        <w:t>4</w:t>
      </w:r>
    </w:p>
    <w:p w:rsidR="002D6A7C" w:rsidRPr="00BD2F38" w:rsidRDefault="00BD2F38" w:rsidP="007F3AD0">
      <w:pPr>
        <w:pStyle w:val="Akapitzlist"/>
        <w:numPr>
          <w:ilvl w:val="0"/>
          <w:numId w:val="3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6A7C" w:rsidRPr="00BD2F38">
        <w:rPr>
          <w:rFonts w:ascii="Times New Roman" w:hAnsi="Times New Roman" w:cs="Times New Roman"/>
          <w:sz w:val="24"/>
          <w:szCs w:val="24"/>
        </w:rPr>
        <w:t xml:space="preserve">nioski merytoryczne radny może składać tylko w odniesieniu do problematyki  będącej aktualnie przedmiotem obrad lub w punkcie „wolne wnioski”. Wniosek winien być przedłożony Przewodniczącemu na piśmie (w trakcie lub przed rozpoczęciem sesji) </w:t>
      </w:r>
      <w:r w:rsidR="0029276B">
        <w:rPr>
          <w:rFonts w:ascii="Times New Roman" w:hAnsi="Times New Roman" w:cs="Times New Roman"/>
          <w:sz w:val="24"/>
          <w:szCs w:val="24"/>
        </w:rPr>
        <w:t>i </w:t>
      </w:r>
      <w:r w:rsidR="002D6A7C" w:rsidRPr="00BD2F38">
        <w:rPr>
          <w:rFonts w:ascii="Times New Roman" w:hAnsi="Times New Roman" w:cs="Times New Roman"/>
          <w:sz w:val="24"/>
          <w:szCs w:val="24"/>
        </w:rPr>
        <w:t xml:space="preserve">krótko uzasadniony. </w:t>
      </w:r>
    </w:p>
    <w:p w:rsidR="002D6A7C" w:rsidRPr="00BD2F38" w:rsidRDefault="002D6A7C" w:rsidP="007F3AD0">
      <w:pPr>
        <w:pStyle w:val="Akapitzlist"/>
        <w:numPr>
          <w:ilvl w:val="0"/>
          <w:numId w:val="3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Wnioski merytoryczne powinny zawierać jasno określony postulat, sposób realizacji i</w:t>
      </w:r>
      <w:r w:rsidR="00BD2F38">
        <w:rPr>
          <w:rFonts w:ascii="Times New Roman" w:hAnsi="Times New Roman" w:cs="Times New Roman"/>
          <w:sz w:val="24"/>
          <w:szCs w:val="24"/>
        </w:rPr>
        <w:t> </w:t>
      </w:r>
      <w:r w:rsidRPr="00BD2F38">
        <w:rPr>
          <w:rFonts w:ascii="Times New Roman" w:hAnsi="Times New Roman" w:cs="Times New Roman"/>
          <w:sz w:val="24"/>
          <w:szCs w:val="24"/>
        </w:rPr>
        <w:t>ewentualnego wykonawcę.</w:t>
      </w:r>
    </w:p>
    <w:p w:rsidR="002D6A7C" w:rsidRPr="00BD2F38" w:rsidRDefault="002D6A7C" w:rsidP="007F3AD0">
      <w:pPr>
        <w:pStyle w:val="Akapitzlist"/>
        <w:numPr>
          <w:ilvl w:val="0"/>
          <w:numId w:val="31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F38">
        <w:rPr>
          <w:rFonts w:ascii="Times New Roman" w:hAnsi="Times New Roman" w:cs="Times New Roman"/>
          <w:sz w:val="24"/>
          <w:szCs w:val="24"/>
        </w:rPr>
        <w:t>Wnioski podlegają głosowaniu.</w:t>
      </w:r>
    </w:p>
    <w:p w:rsidR="00BD2F38" w:rsidRPr="00B4005B" w:rsidRDefault="00BD2F38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B4005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400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1232">
        <w:rPr>
          <w:rFonts w:ascii="Times New Roman" w:hAnsi="Times New Roman" w:cs="Times New Roman"/>
          <w:b/>
          <w:sz w:val="24"/>
          <w:szCs w:val="24"/>
        </w:rPr>
        <w:t>5</w:t>
      </w:r>
    </w:p>
    <w:p w:rsidR="00BD2F38" w:rsidRPr="00B4005B" w:rsidRDefault="002D6A7C" w:rsidP="007F3AD0">
      <w:pPr>
        <w:pStyle w:val="Akapitzlist"/>
        <w:numPr>
          <w:ilvl w:val="0"/>
          <w:numId w:val="32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W porządku sesji zwyczajnej winny znajdować się punkty poświęcone wolnym wnioskom, interpelacjom i zapytaniom  radnych.</w:t>
      </w:r>
    </w:p>
    <w:p w:rsidR="00BD2F38" w:rsidRPr="00B4005B" w:rsidRDefault="002D6A7C" w:rsidP="007F3AD0">
      <w:pPr>
        <w:pStyle w:val="Akapitzlist"/>
        <w:numPr>
          <w:ilvl w:val="0"/>
          <w:numId w:val="32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Wolne wnioski radnych nie związane z dyskusją nad merytorycznymi punktami porządku obrad winny zawierać jasno określony postul</w:t>
      </w:r>
      <w:r w:rsidR="00A21959" w:rsidRPr="00B4005B">
        <w:rPr>
          <w:rFonts w:ascii="Times New Roman" w:hAnsi="Times New Roman" w:cs="Times New Roman"/>
          <w:sz w:val="24"/>
          <w:szCs w:val="24"/>
        </w:rPr>
        <w:t>at, sposób realizacji</w:t>
      </w:r>
      <w:r w:rsidRPr="00B4005B">
        <w:rPr>
          <w:rFonts w:ascii="Times New Roman" w:hAnsi="Times New Roman" w:cs="Times New Roman"/>
          <w:sz w:val="24"/>
          <w:szCs w:val="24"/>
        </w:rPr>
        <w:t xml:space="preserve"> i wskazywać ewentualnego wykonawcę.</w:t>
      </w:r>
    </w:p>
    <w:p w:rsidR="00BD2F38" w:rsidRPr="00B4005B" w:rsidRDefault="007A1F9E" w:rsidP="007F3AD0">
      <w:pPr>
        <w:pStyle w:val="Akapitzlist"/>
        <w:numPr>
          <w:ilvl w:val="0"/>
          <w:numId w:val="32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gminy radni mogą kiero</w:t>
      </w:r>
      <w:r w:rsidR="00BD2F38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wać interpelacje i zapytania do 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Burmistrza.</w:t>
      </w:r>
      <w:bookmarkStart w:id="3" w:name="mip43057974"/>
      <w:bookmarkEnd w:id="3"/>
    </w:p>
    <w:p w:rsidR="00BD2F38" w:rsidRPr="00B4005B" w:rsidRDefault="007A1F9E" w:rsidP="007F3AD0">
      <w:pPr>
        <w:pStyle w:val="Akapitzlist"/>
        <w:numPr>
          <w:ilvl w:val="0"/>
          <w:numId w:val="32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Interpelacja dotyczy spraw o istotnym znaczeniu dla gminy</w:t>
      </w:r>
      <w:r w:rsidR="00BD2F38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. Interpelacja powinna zawierać</w:t>
      </w:r>
      <w:r w:rsidR="00930DD9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przedstawienie stanu faktycznego będącego jej przedmiotem oraz wynikające z niej pytania.</w:t>
      </w:r>
    </w:p>
    <w:p w:rsidR="00BD2F38" w:rsidRPr="00B4005B" w:rsidRDefault="007A1F9E" w:rsidP="007F3AD0">
      <w:pPr>
        <w:pStyle w:val="Akapitzlist"/>
        <w:numPr>
          <w:ilvl w:val="0"/>
          <w:numId w:val="32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składa się w sprawach aktualnych problemów gminy, a także w celu uzyskania</w:t>
      </w:r>
      <w:r w:rsidR="00166CB6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 o konkretnym stanie faktycznym. Przepis u</w:t>
      </w:r>
      <w:r w:rsidR="00826CBE">
        <w:rPr>
          <w:rFonts w:ascii="Times New Roman" w:eastAsia="Times New Roman" w:hAnsi="Times New Roman" w:cs="Times New Roman"/>
          <w:sz w:val="24"/>
          <w:szCs w:val="24"/>
          <w:lang w:eastAsia="pl-PL"/>
        </w:rPr>
        <w:t>st. 4 zdanie drugie stosuje się 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odpowiednio.</w:t>
      </w:r>
      <w:bookmarkStart w:id="4" w:name="mip43057976"/>
      <w:bookmarkEnd w:id="4"/>
    </w:p>
    <w:p w:rsidR="00826CBE" w:rsidRDefault="00826CB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D2F38" w:rsidRPr="00B4005B" w:rsidRDefault="007A1F9E" w:rsidP="007F3AD0">
      <w:pPr>
        <w:pStyle w:val="Akapitzlist"/>
        <w:numPr>
          <w:ilvl w:val="0"/>
          <w:numId w:val="32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Interpelacje i zapy</w:t>
      </w:r>
      <w:r w:rsidR="00930DD9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składane s</w:t>
      </w:r>
      <w:r w:rsidR="004F07E6">
        <w:rPr>
          <w:rFonts w:ascii="Times New Roman" w:eastAsia="Times New Roman" w:hAnsi="Times New Roman" w:cs="Times New Roman"/>
          <w:sz w:val="24"/>
          <w:szCs w:val="24"/>
          <w:lang w:eastAsia="pl-PL"/>
        </w:rPr>
        <w:t>ą na piśmie do Przewodniczącego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</w:t>
      </w:r>
      <w:r w:rsidR="00B536D0">
        <w:rPr>
          <w:rFonts w:ascii="Times New Roman" w:eastAsia="Times New Roman" w:hAnsi="Times New Roman" w:cs="Times New Roman"/>
          <w:sz w:val="24"/>
          <w:szCs w:val="24"/>
          <w:lang w:eastAsia="pl-PL"/>
        </w:rPr>
        <w:t>zekazuje je </w:t>
      </w:r>
      <w:r w:rsidR="00930DD9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Burmistrzowi</w:t>
      </w:r>
      <w:r w:rsidR="00565EEF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. Burmistrz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, lu</w:t>
      </w:r>
      <w:r w:rsidR="00BD2F38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b osoba przez niego wyznaczona,</w:t>
      </w:r>
      <w:r w:rsidR="00565EEF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zobowiązana udzielić odpowiedzi na piśmie nie później niż w terminie 14 dni od dnia otrzymania interpelacji lub zapytania.</w:t>
      </w:r>
      <w:bookmarkStart w:id="5" w:name="mip43057977"/>
      <w:bookmarkEnd w:id="5"/>
    </w:p>
    <w:p w:rsidR="007A1F9E" w:rsidRPr="00B4005B" w:rsidRDefault="007A1F9E" w:rsidP="007F3AD0">
      <w:pPr>
        <w:pStyle w:val="Akapitzlist"/>
        <w:numPr>
          <w:ilvl w:val="0"/>
          <w:numId w:val="32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interpelacji i zapytań oraz udzielonych odpowiedzi podawana jest do publicznej wiadomości poprzez niezwłoczną publikację w B</w:t>
      </w:r>
      <w:r w:rsidR="00B4005B"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i na stronie internetowej oraz w </w:t>
      </w:r>
      <w:r w:rsidRPr="00B4005B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zwyczajowo przyjęty.</w:t>
      </w:r>
    </w:p>
    <w:p w:rsidR="002D6A7C" w:rsidRPr="00B4005B" w:rsidRDefault="002D6A7C" w:rsidP="0029276B">
      <w:pPr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BC9" w:rsidRPr="00B4005B" w:rsidRDefault="003F1BC9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5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B400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4005B" w:rsidRPr="00B4005B">
        <w:rPr>
          <w:rFonts w:ascii="Times New Roman" w:hAnsi="Times New Roman" w:cs="Times New Roman"/>
          <w:b/>
          <w:sz w:val="24"/>
          <w:szCs w:val="24"/>
        </w:rPr>
        <w:t>6</w:t>
      </w:r>
    </w:p>
    <w:p w:rsidR="003F1BC9" w:rsidRDefault="003F1BC9" w:rsidP="004F07E6">
      <w:pPr>
        <w:pStyle w:val="Akapitzlist"/>
        <w:numPr>
          <w:ilvl w:val="1"/>
          <w:numId w:val="24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7E6">
        <w:rPr>
          <w:rFonts w:ascii="Times New Roman" w:hAnsi="Times New Roman" w:cs="Times New Roman"/>
          <w:sz w:val="24"/>
          <w:szCs w:val="24"/>
        </w:rPr>
        <w:t>W wykonywaniu mandatu radnego radny ma prawo, jeżeli nie narusza to dóbr osobistych innych osób, do uzyskiwania informacji i materiałów, wstępu do pomieszczeń, w których znajdują się te informacje i materi</w:t>
      </w:r>
      <w:r w:rsidR="0090171D" w:rsidRPr="004F07E6">
        <w:rPr>
          <w:rFonts w:ascii="Times New Roman" w:hAnsi="Times New Roman" w:cs="Times New Roman"/>
          <w:sz w:val="24"/>
          <w:szCs w:val="24"/>
        </w:rPr>
        <w:t>ały, oraz wglądu w działalność U</w:t>
      </w:r>
      <w:r w:rsidRPr="004F07E6">
        <w:rPr>
          <w:rFonts w:ascii="Times New Roman" w:hAnsi="Times New Roman" w:cs="Times New Roman"/>
          <w:sz w:val="24"/>
          <w:szCs w:val="24"/>
        </w:rPr>
        <w:t>rzędu, a także spółek z</w:t>
      </w:r>
      <w:r w:rsidR="00B4005B" w:rsidRPr="004F07E6">
        <w:rPr>
          <w:rFonts w:ascii="Times New Roman" w:hAnsi="Times New Roman" w:cs="Times New Roman"/>
          <w:sz w:val="24"/>
          <w:szCs w:val="24"/>
        </w:rPr>
        <w:t> </w:t>
      </w:r>
      <w:r w:rsidRPr="004F07E6">
        <w:rPr>
          <w:rFonts w:ascii="Times New Roman" w:hAnsi="Times New Roman" w:cs="Times New Roman"/>
          <w:sz w:val="24"/>
          <w:szCs w:val="24"/>
        </w:rPr>
        <w:t>udziałem gminy, spółek handlowych z udziałem gminnych osób prawnych, gminnych osób prawnych, oraz zakładów, przedsiębiorstw i innych gminnych jednostek organizacyjnych, z</w:t>
      </w:r>
      <w:r w:rsidR="00B4005B" w:rsidRPr="004F07E6">
        <w:rPr>
          <w:rFonts w:ascii="Times New Roman" w:hAnsi="Times New Roman" w:cs="Times New Roman"/>
          <w:sz w:val="24"/>
          <w:szCs w:val="24"/>
        </w:rPr>
        <w:t> </w:t>
      </w:r>
      <w:r w:rsidRPr="004F07E6">
        <w:rPr>
          <w:rFonts w:ascii="Times New Roman" w:hAnsi="Times New Roman" w:cs="Times New Roman"/>
          <w:sz w:val="24"/>
          <w:szCs w:val="24"/>
        </w:rPr>
        <w:t>zachowaniem przepisów o tajemnicy prawnie chronionej.</w:t>
      </w:r>
    </w:p>
    <w:p w:rsidR="004F07E6" w:rsidRPr="004F07E6" w:rsidRDefault="004F07E6" w:rsidP="004F07E6">
      <w:pPr>
        <w:pStyle w:val="Akapitzlist"/>
        <w:numPr>
          <w:ilvl w:val="1"/>
          <w:numId w:val="24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udostępniania informacji i materiałów określa regulamin organizacyjny Urzędu.</w:t>
      </w:r>
    </w:p>
    <w:p w:rsidR="003F1BC9" w:rsidRPr="00B4005B" w:rsidRDefault="003F1BC9" w:rsidP="0029276B">
      <w:pPr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D5160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4005B">
        <w:rPr>
          <w:rFonts w:ascii="Times New Roman" w:hAnsi="Times New Roman" w:cs="Times New Roman"/>
          <w:b/>
          <w:sz w:val="24"/>
          <w:szCs w:val="24"/>
        </w:rPr>
        <w:t>7</w:t>
      </w:r>
    </w:p>
    <w:p w:rsidR="002D6A7C" w:rsidRDefault="002D6A7C" w:rsidP="007F3AD0">
      <w:pPr>
        <w:widowControl/>
        <w:numPr>
          <w:ilvl w:val="0"/>
          <w:numId w:val="5"/>
        </w:numPr>
        <w:tabs>
          <w:tab w:val="clear" w:pos="720"/>
          <w:tab w:val="num" w:pos="374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Z inicjatywą podjęcia uchwały może wystąpić Przewodniczący, przewodniczący komisji w jej imieniu, każdy </w:t>
      </w:r>
      <w:r w:rsidR="00D51607">
        <w:rPr>
          <w:rFonts w:ascii="Times New Roman" w:hAnsi="Times New Roman" w:cs="Times New Roman"/>
          <w:sz w:val="24"/>
          <w:szCs w:val="24"/>
        </w:rPr>
        <w:t xml:space="preserve">radny, przewodniczący klubu </w:t>
      </w:r>
      <w:r w:rsidRPr="002D7E1B">
        <w:rPr>
          <w:rFonts w:ascii="Times New Roman" w:hAnsi="Times New Roman" w:cs="Times New Roman"/>
          <w:sz w:val="24"/>
          <w:szCs w:val="24"/>
        </w:rPr>
        <w:t xml:space="preserve">w imieniu klubu oraz </w:t>
      </w:r>
      <w:r w:rsidRPr="002D7E1B">
        <w:rPr>
          <w:rFonts w:ascii="Times New Roman" w:hAnsi="Times New Roman" w:cs="Times New Roman"/>
          <w:bCs/>
          <w:sz w:val="24"/>
          <w:szCs w:val="24"/>
        </w:rPr>
        <w:t>Burmistrz</w:t>
      </w:r>
      <w:r w:rsidRPr="002D7E1B">
        <w:rPr>
          <w:rFonts w:ascii="Times New Roman" w:hAnsi="Times New Roman" w:cs="Times New Roman"/>
          <w:sz w:val="24"/>
          <w:szCs w:val="24"/>
        </w:rPr>
        <w:t>.</w:t>
      </w:r>
    </w:p>
    <w:p w:rsidR="00B4005B" w:rsidRDefault="009E61ED" w:rsidP="007F3AD0">
      <w:pPr>
        <w:widowControl/>
        <w:numPr>
          <w:ilvl w:val="0"/>
          <w:numId w:val="5"/>
        </w:numPr>
        <w:tabs>
          <w:tab w:val="clear" w:pos="720"/>
          <w:tab w:val="num" w:pos="374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Na wniosek k</w:t>
      </w:r>
      <w:r w:rsidR="00B4005B" w:rsidRPr="00B4005B">
        <w:rPr>
          <w:rFonts w:ascii="Times New Roman" w:hAnsi="Times New Roman" w:cs="Times New Roman"/>
          <w:sz w:val="24"/>
          <w:szCs w:val="24"/>
        </w:rPr>
        <w:t>lubu radnych Przewodniczący</w:t>
      </w:r>
      <w:r w:rsidRPr="00B4005B">
        <w:rPr>
          <w:rFonts w:ascii="Times New Roman" w:hAnsi="Times New Roman" w:cs="Times New Roman"/>
          <w:sz w:val="24"/>
          <w:szCs w:val="24"/>
        </w:rPr>
        <w:t xml:space="preserve"> </w:t>
      </w:r>
      <w:r w:rsidR="00CA7B5E" w:rsidRPr="00B4005B">
        <w:rPr>
          <w:rFonts w:ascii="Times New Roman" w:hAnsi="Times New Roman" w:cs="Times New Roman"/>
          <w:sz w:val="24"/>
          <w:szCs w:val="24"/>
        </w:rPr>
        <w:t>jest obowiązany wprowadzić do po</w:t>
      </w:r>
      <w:r w:rsidR="00B4005B" w:rsidRPr="00B4005B">
        <w:rPr>
          <w:rFonts w:ascii="Times New Roman" w:hAnsi="Times New Roman" w:cs="Times New Roman"/>
          <w:sz w:val="24"/>
          <w:szCs w:val="24"/>
        </w:rPr>
        <w:t>rządku obrad najbliższej sesji R</w:t>
      </w:r>
      <w:r w:rsidR="00CA7B5E" w:rsidRPr="00B4005B">
        <w:rPr>
          <w:rFonts w:ascii="Times New Roman" w:hAnsi="Times New Roman" w:cs="Times New Roman"/>
          <w:sz w:val="24"/>
          <w:szCs w:val="24"/>
        </w:rPr>
        <w:t xml:space="preserve">ady projekt uchwały, zgłoszony przez klub radnych, jeżeli wpłynął on do </w:t>
      </w:r>
      <w:r w:rsidR="00C00901" w:rsidRPr="00B4005B">
        <w:rPr>
          <w:rFonts w:ascii="Times New Roman" w:hAnsi="Times New Roman" w:cs="Times New Roman"/>
          <w:sz w:val="24"/>
          <w:szCs w:val="24"/>
        </w:rPr>
        <w:t>B</w:t>
      </w:r>
      <w:r w:rsidR="0014334D" w:rsidRPr="00B4005B">
        <w:rPr>
          <w:rFonts w:ascii="Times New Roman" w:hAnsi="Times New Roman" w:cs="Times New Roman"/>
          <w:sz w:val="24"/>
          <w:szCs w:val="24"/>
        </w:rPr>
        <w:t xml:space="preserve">iura </w:t>
      </w:r>
      <w:r w:rsidR="00C00901" w:rsidRPr="00B4005B">
        <w:rPr>
          <w:rFonts w:ascii="Times New Roman" w:hAnsi="Times New Roman" w:cs="Times New Roman"/>
          <w:sz w:val="24"/>
          <w:szCs w:val="24"/>
        </w:rPr>
        <w:t>R</w:t>
      </w:r>
      <w:r w:rsidR="00CA7B5E" w:rsidRPr="00B4005B">
        <w:rPr>
          <w:rFonts w:ascii="Times New Roman" w:hAnsi="Times New Roman" w:cs="Times New Roman"/>
          <w:sz w:val="24"/>
          <w:szCs w:val="24"/>
        </w:rPr>
        <w:t>ady gminy co najmniej 7 dni przed dniem rozpoczęcia sesji rady.</w:t>
      </w:r>
      <w:r w:rsidR="00B4005B">
        <w:rPr>
          <w:rFonts w:ascii="Times New Roman" w:hAnsi="Times New Roman" w:cs="Times New Roman"/>
          <w:sz w:val="24"/>
          <w:szCs w:val="24"/>
        </w:rPr>
        <w:t xml:space="preserve"> </w:t>
      </w:r>
      <w:r w:rsidR="00CA7B5E" w:rsidRPr="00B4005B">
        <w:rPr>
          <w:rFonts w:ascii="Times New Roman" w:hAnsi="Times New Roman" w:cs="Times New Roman"/>
          <w:sz w:val="24"/>
          <w:szCs w:val="24"/>
        </w:rPr>
        <w:t>W</w:t>
      </w:r>
      <w:r w:rsidR="00B4005B">
        <w:rPr>
          <w:rFonts w:ascii="Times New Roman" w:hAnsi="Times New Roman" w:cs="Times New Roman"/>
          <w:sz w:val="24"/>
          <w:szCs w:val="24"/>
        </w:rPr>
        <w:t> </w:t>
      </w:r>
      <w:r w:rsidR="00CA7B5E" w:rsidRPr="00B4005B">
        <w:rPr>
          <w:rFonts w:ascii="Times New Roman" w:hAnsi="Times New Roman" w:cs="Times New Roman"/>
          <w:sz w:val="24"/>
          <w:szCs w:val="24"/>
        </w:rPr>
        <w:t xml:space="preserve">trybie, o którym </w:t>
      </w:r>
      <w:r w:rsidR="0014334D" w:rsidRPr="00B4005B">
        <w:rPr>
          <w:rFonts w:ascii="Times New Roman" w:hAnsi="Times New Roman" w:cs="Times New Roman"/>
          <w:sz w:val="24"/>
          <w:szCs w:val="24"/>
        </w:rPr>
        <w:t>wyżej</w:t>
      </w:r>
      <w:r w:rsidR="00CA7B5E" w:rsidRPr="00B4005B">
        <w:rPr>
          <w:rFonts w:ascii="Times New Roman" w:hAnsi="Times New Roman" w:cs="Times New Roman"/>
          <w:sz w:val="24"/>
          <w:szCs w:val="24"/>
        </w:rPr>
        <w:t>, każdy klub radnych może zgłosić nie więcej niż jeden projekt uchwały n</w:t>
      </w:r>
      <w:r w:rsidR="0014334D" w:rsidRPr="00B4005B">
        <w:rPr>
          <w:rFonts w:ascii="Times New Roman" w:hAnsi="Times New Roman" w:cs="Times New Roman"/>
          <w:sz w:val="24"/>
          <w:szCs w:val="24"/>
        </w:rPr>
        <w:t>a każdą kolejną sesję rady</w:t>
      </w:r>
      <w:r w:rsidR="00CA7B5E" w:rsidRPr="00B4005B">
        <w:rPr>
          <w:rFonts w:ascii="Times New Roman" w:hAnsi="Times New Roman" w:cs="Times New Roman"/>
          <w:sz w:val="24"/>
          <w:szCs w:val="24"/>
        </w:rPr>
        <w:t>.</w:t>
      </w:r>
    </w:p>
    <w:p w:rsidR="00B4005B" w:rsidRDefault="002D6A7C" w:rsidP="007F3AD0">
      <w:pPr>
        <w:widowControl/>
        <w:numPr>
          <w:ilvl w:val="0"/>
          <w:numId w:val="5"/>
        </w:numPr>
        <w:tabs>
          <w:tab w:val="clear" w:pos="720"/>
          <w:tab w:val="num" w:pos="374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bCs/>
          <w:sz w:val="24"/>
          <w:szCs w:val="24"/>
        </w:rPr>
        <w:t>U</w:t>
      </w:r>
      <w:r w:rsidR="00D51607" w:rsidRPr="00B4005B">
        <w:rPr>
          <w:rFonts w:ascii="Times New Roman" w:hAnsi="Times New Roman" w:cs="Times New Roman"/>
          <w:bCs/>
          <w:sz w:val="24"/>
          <w:szCs w:val="24"/>
        </w:rPr>
        <w:t xml:space="preserve">prawnienia, o których mowa w ust. </w:t>
      </w:r>
      <w:r w:rsidR="00130A43" w:rsidRPr="00B4005B">
        <w:rPr>
          <w:rFonts w:ascii="Times New Roman" w:hAnsi="Times New Roman" w:cs="Times New Roman"/>
          <w:bCs/>
          <w:sz w:val="24"/>
          <w:szCs w:val="24"/>
        </w:rPr>
        <w:t>1</w:t>
      </w:r>
      <w:r w:rsidRPr="00B4005B">
        <w:rPr>
          <w:rFonts w:ascii="Times New Roman" w:hAnsi="Times New Roman" w:cs="Times New Roman"/>
          <w:bCs/>
          <w:sz w:val="24"/>
          <w:szCs w:val="24"/>
        </w:rPr>
        <w:t xml:space="preserve"> przysługują także mieszkańcom </w:t>
      </w:r>
      <w:r w:rsidR="00B4005B">
        <w:rPr>
          <w:rFonts w:ascii="Times New Roman" w:hAnsi="Times New Roman" w:cs="Times New Roman"/>
          <w:bCs/>
          <w:sz w:val="24"/>
          <w:szCs w:val="24"/>
        </w:rPr>
        <w:t>Gminy, którym przysługują prawa wyborcze</w:t>
      </w:r>
      <w:r w:rsidRPr="00B4005B">
        <w:rPr>
          <w:rFonts w:ascii="Times New Roman" w:hAnsi="Times New Roman" w:cs="Times New Roman"/>
          <w:sz w:val="24"/>
          <w:szCs w:val="24"/>
        </w:rPr>
        <w:t>.</w:t>
      </w:r>
    </w:p>
    <w:p w:rsidR="00B4005B" w:rsidRDefault="002D6A7C" w:rsidP="007F3AD0">
      <w:pPr>
        <w:widowControl/>
        <w:numPr>
          <w:ilvl w:val="0"/>
          <w:numId w:val="5"/>
        </w:numPr>
        <w:tabs>
          <w:tab w:val="clear" w:pos="720"/>
          <w:tab w:val="num" w:pos="374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Projekt uchwały przygotowany przez wnioskodawcę</w:t>
      </w:r>
      <w:r w:rsidR="00DB2053" w:rsidRPr="00B4005B">
        <w:rPr>
          <w:rFonts w:ascii="Times New Roman" w:hAnsi="Times New Roman" w:cs="Times New Roman"/>
          <w:sz w:val="24"/>
          <w:szCs w:val="24"/>
        </w:rPr>
        <w:t xml:space="preserve">  powinien być złożony </w:t>
      </w:r>
      <w:r w:rsidRPr="00B4005B">
        <w:rPr>
          <w:rFonts w:ascii="Times New Roman" w:hAnsi="Times New Roman" w:cs="Times New Roman"/>
          <w:sz w:val="24"/>
          <w:szCs w:val="24"/>
        </w:rPr>
        <w:t xml:space="preserve">w Biurze Rady </w:t>
      </w:r>
      <w:r w:rsidRPr="00C860C7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BB36A9" w:rsidRPr="00C860C7">
        <w:rPr>
          <w:rFonts w:ascii="Times New Roman" w:hAnsi="Times New Roman" w:cs="Times New Roman"/>
          <w:sz w:val="24"/>
          <w:szCs w:val="24"/>
        </w:rPr>
        <w:t>7</w:t>
      </w:r>
      <w:r w:rsidR="002E39BE" w:rsidRPr="00C860C7">
        <w:rPr>
          <w:rFonts w:ascii="Times New Roman" w:hAnsi="Times New Roman" w:cs="Times New Roman"/>
          <w:sz w:val="24"/>
          <w:szCs w:val="24"/>
        </w:rPr>
        <w:t xml:space="preserve"> dni</w:t>
      </w:r>
      <w:r w:rsidR="002E39BE" w:rsidRPr="00B4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05B">
        <w:rPr>
          <w:rFonts w:ascii="Times New Roman" w:hAnsi="Times New Roman" w:cs="Times New Roman"/>
          <w:sz w:val="24"/>
          <w:szCs w:val="24"/>
        </w:rPr>
        <w:t xml:space="preserve"> p</w:t>
      </w:r>
      <w:r w:rsidR="00B4005B">
        <w:rPr>
          <w:rFonts w:ascii="Times New Roman" w:hAnsi="Times New Roman" w:cs="Times New Roman"/>
          <w:sz w:val="24"/>
          <w:szCs w:val="24"/>
        </w:rPr>
        <w:t>rzed planowanym terminem sesji.</w:t>
      </w:r>
    </w:p>
    <w:p w:rsidR="002D6A7C" w:rsidRPr="00B4005B" w:rsidRDefault="002D6A7C" w:rsidP="007F3AD0">
      <w:pPr>
        <w:widowControl/>
        <w:numPr>
          <w:ilvl w:val="0"/>
          <w:numId w:val="5"/>
        </w:numPr>
        <w:tabs>
          <w:tab w:val="clear" w:pos="720"/>
          <w:tab w:val="num" w:pos="374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Przedkładany projekt uchwały powinien zawierać :</w:t>
      </w:r>
    </w:p>
    <w:p w:rsidR="002D6A7C" w:rsidRPr="00B4005B" w:rsidRDefault="002D6A7C" w:rsidP="007F3AD0">
      <w:pPr>
        <w:pStyle w:val="Akapitzlist"/>
        <w:numPr>
          <w:ilvl w:val="0"/>
          <w:numId w:val="33"/>
        </w:numPr>
        <w:overflowPunct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część nagłówkową zawierającą nazwę aktu, propozycję daty podjęcia, nazwę organu, który go firmuje i przedmiot unormowania,</w:t>
      </w:r>
    </w:p>
    <w:p w:rsidR="002D6A7C" w:rsidRPr="00B4005B" w:rsidRDefault="002D6A7C" w:rsidP="007F3AD0">
      <w:pPr>
        <w:pStyle w:val="Akapitzlist"/>
        <w:numPr>
          <w:ilvl w:val="0"/>
          <w:numId w:val="33"/>
        </w:numPr>
        <w:overflowPunct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podstawę prawną, zgodnie z którą organ upoważniony jest do podjęcia uchwały,</w:t>
      </w:r>
    </w:p>
    <w:p w:rsidR="002D6A7C" w:rsidRPr="00B4005B" w:rsidRDefault="002D6A7C" w:rsidP="007F3AD0">
      <w:pPr>
        <w:pStyle w:val="Akapitzlist"/>
        <w:numPr>
          <w:ilvl w:val="0"/>
          <w:numId w:val="33"/>
        </w:numPr>
        <w:overflowPunct w:val="0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przepisy dotyczące przedmiotu uchwały ujęte w pa</w:t>
      </w:r>
      <w:r w:rsidR="00DB2053" w:rsidRPr="00B4005B">
        <w:rPr>
          <w:rFonts w:ascii="Times New Roman" w:hAnsi="Times New Roman" w:cs="Times New Roman"/>
          <w:sz w:val="24"/>
          <w:szCs w:val="24"/>
        </w:rPr>
        <w:t xml:space="preserve">ragrafy, ustępy i punkty </w:t>
      </w:r>
      <w:r w:rsidR="00B4005B">
        <w:rPr>
          <w:rFonts w:ascii="Times New Roman" w:hAnsi="Times New Roman" w:cs="Times New Roman"/>
          <w:sz w:val="24"/>
          <w:szCs w:val="24"/>
        </w:rPr>
        <w:t>w </w:t>
      </w:r>
      <w:r w:rsidRPr="00B4005B">
        <w:rPr>
          <w:rFonts w:ascii="Times New Roman" w:hAnsi="Times New Roman" w:cs="Times New Roman"/>
          <w:sz w:val="24"/>
          <w:szCs w:val="24"/>
        </w:rPr>
        <w:t>następującej kolejności :</w:t>
      </w:r>
    </w:p>
    <w:p w:rsidR="002D6A7C" w:rsidRPr="00B4005B" w:rsidRDefault="002D6A7C" w:rsidP="007F3AD0">
      <w:pPr>
        <w:pStyle w:val="Akapitzlist"/>
        <w:numPr>
          <w:ilvl w:val="0"/>
          <w:numId w:val="34"/>
        </w:numPr>
        <w:tabs>
          <w:tab w:val="left" w:pos="-284"/>
        </w:tabs>
        <w:overflowPunct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przepisy ogólne (wspólne dla pozostałych postanowień uchwały, wyjaśnienie pojęć użytych w uchwale),</w:t>
      </w:r>
    </w:p>
    <w:p w:rsidR="002D6A7C" w:rsidRPr="00B4005B" w:rsidRDefault="002D6A7C" w:rsidP="007F3AD0">
      <w:pPr>
        <w:pStyle w:val="Akapitzlist"/>
        <w:numPr>
          <w:ilvl w:val="0"/>
          <w:numId w:val="34"/>
        </w:numPr>
        <w:tabs>
          <w:tab w:val="left" w:pos="-284"/>
        </w:tabs>
        <w:overflowPunct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przepisy szczegółowe (zawierające rozstrzygnięcia merytoryczne),</w:t>
      </w:r>
    </w:p>
    <w:p w:rsidR="002D6A7C" w:rsidRPr="00B4005B" w:rsidRDefault="002D6A7C" w:rsidP="007F3AD0">
      <w:pPr>
        <w:pStyle w:val="Akapitzlist"/>
        <w:numPr>
          <w:ilvl w:val="0"/>
          <w:numId w:val="34"/>
        </w:numPr>
        <w:tabs>
          <w:tab w:val="left" w:pos="-284"/>
        </w:tabs>
        <w:overflowPunct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przepisy przejściowe i końcowe (wskazujące odpowiedzialnych za wykonanie uchwały, dotyczące uchylenia dotychczas obowiązujących przepisów,  a także  sposobu ogłoszenia uchwały i  inne),</w:t>
      </w:r>
    </w:p>
    <w:p w:rsidR="00826CBE" w:rsidRPr="004F07E6" w:rsidRDefault="002D6A7C" w:rsidP="004F07E6">
      <w:pPr>
        <w:pStyle w:val="Akapitzlist"/>
        <w:numPr>
          <w:ilvl w:val="0"/>
          <w:numId w:val="34"/>
        </w:numPr>
        <w:tabs>
          <w:tab w:val="left" w:pos="-284"/>
        </w:tabs>
        <w:overflowPunct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termin wejścia w życie, względnie obowiązywania,</w:t>
      </w:r>
    </w:p>
    <w:p w:rsidR="00B4005B" w:rsidRDefault="002D6A7C" w:rsidP="007F3AD0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lastRenderedPageBreak/>
        <w:t>Do projektu uchwały dołącza się uzasadnienie podpisane przez wnioskodawcę, opinię Radcy Prawnego, a w przypadku gdy podjęcie uchwały wywołuje skutki finansowe,  także opinię Skarbnika Gminy.</w:t>
      </w:r>
    </w:p>
    <w:p w:rsidR="002D6A7C" w:rsidRPr="00B4005B" w:rsidRDefault="002D6A7C" w:rsidP="007F3AD0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Przewodniczący przedstawia projekty uchwał do zaopiniowania komisjom.</w:t>
      </w:r>
    </w:p>
    <w:p w:rsidR="002D6A7C" w:rsidRPr="002D7E1B" w:rsidRDefault="002D6A7C" w:rsidP="0029276B">
      <w:pPr>
        <w:overflowPunct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4005B">
        <w:rPr>
          <w:rFonts w:ascii="Times New Roman" w:hAnsi="Times New Roman" w:cs="Times New Roman"/>
          <w:b/>
          <w:sz w:val="24"/>
          <w:szCs w:val="24"/>
        </w:rPr>
        <w:t>8</w:t>
      </w:r>
    </w:p>
    <w:p w:rsidR="002D6A7C" w:rsidRPr="00B4005B" w:rsidRDefault="002D6A7C" w:rsidP="007F3AD0">
      <w:pPr>
        <w:pStyle w:val="Akapitzlist"/>
        <w:numPr>
          <w:ilvl w:val="1"/>
          <w:numId w:val="3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Rada rozstrzyga sprawy rozpatrywane na sesjach podejmując uchwały. Uchwała może być uchylona lub zn</w:t>
      </w:r>
      <w:r w:rsidR="00DB2053" w:rsidRPr="00B4005B">
        <w:rPr>
          <w:rFonts w:ascii="Times New Roman" w:hAnsi="Times New Roman" w:cs="Times New Roman"/>
          <w:sz w:val="24"/>
          <w:szCs w:val="24"/>
        </w:rPr>
        <w:t xml:space="preserve">owelizowana w tym samym trybie </w:t>
      </w:r>
      <w:r w:rsidR="002212DC">
        <w:rPr>
          <w:rFonts w:ascii="Times New Roman" w:hAnsi="Times New Roman" w:cs="Times New Roman"/>
          <w:sz w:val="24"/>
          <w:szCs w:val="24"/>
        </w:rPr>
        <w:t>w jakim została uchwalona.</w:t>
      </w:r>
    </w:p>
    <w:p w:rsidR="002D6A7C" w:rsidRPr="00B4005B" w:rsidRDefault="002D6A7C" w:rsidP="007F3AD0">
      <w:pPr>
        <w:pStyle w:val="Akapitzlist"/>
        <w:numPr>
          <w:ilvl w:val="1"/>
          <w:numId w:val="3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Rada może zajmować stanowiska i wydawać opinie.</w:t>
      </w:r>
    </w:p>
    <w:p w:rsidR="002D6A7C" w:rsidRPr="00B4005B" w:rsidRDefault="002D6A7C" w:rsidP="007F3AD0">
      <w:pPr>
        <w:pStyle w:val="Akapitzlist"/>
        <w:numPr>
          <w:ilvl w:val="1"/>
          <w:numId w:val="3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Uchwały, stanowiska i opinie podpisuje Przewodniczący. Przepis </w:t>
      </w:r>
      <w:r w:rsidRPr="002D7E1B">
        <w:sym w:font="Times New Roman" w:char="00A7"/>
      </w:r>
      <w:r w:rsidR="00813209">
        <w:rPr>
          <w:rFonts w:ascii="Times New Roman" w:hAnsi="Times New Roman" w:cs="Times New Roman"/>
          <w:sz w:val="24"/>
          <w:szCs w:val="24"/>
        </w:rPr>
        <w:t xml:space="preserve"> 22</w:t>
      </w:r>
      <w:r w:rsidRPr="00B4005B">
        <w:rPr>
          <w:rFonts w:ascii="Times New Roman" w:hAnsi="Times New Roman" w:cs="Times New Roman"/>
          <w:sz w:val="24"/>
          <w:szCs w:val="24"/>
        </w:rPr>
        <w:t xml:space="preserve"> ust. </w:t>
      </w:r>
      <w:r w:rsidR="00B4005B" w:rsidRPr="00B4005B">
        <w:rPr>
          <w:rFonts w:ascii="Times New Roman" w:hAnsi="Times New Roman" w:cs="Times New Roman"/>
          <w:sz w:val="24"/>
          <w:szCs w:val="24"/>
        </w:rPr>
        <w:t xml:space="preserve">1 i </w:t>
      </w:r>
      <w:r w:rsidRPr="00B4005B">
        <w:rPr>
          <w:rFonts w:ascii="Times New Roman" w:hAnsi="Times New Roman" w:cs="Times New Roman"/>
          <w:sz w:val="24"/>
          <w:szCs w:val="24"/>
        </w:rPr>
        <w:t>2 stosuje się odpowiednio.</w:t>
      </w:r>
    </w:p>
    <w:p w:rsidR="002D6A7C" w:rsidRPr="00B4005B" w:rsidRDefault="002D6A7C" w:rsidP="007F3AD0">
      <w:pPr>
        <w:pStyle w:val="Akapitzlist"/>
        <w:numPr>
          <w:ilvl w:val="1"/>
          <w:numId w:val="3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Niezwłocznie po uchwaleniu Biuro Rady przekazuje uchwałę </w:t>
      </w:r>
      <w:r w:rsidRPr="00B4005B">
        <w:rPr>
          <w:rFonts w:ascii="Times New Roman" w:hAnsi="Times New Roman" w:cs="Times New Roman"/>
          <w:bCs/>
          <w:sz w:val="24"/>
          <w:szCs w:val="24"/>
        </w:rPr>
        <w:t>Burmistrzowi</w:t>
      </w:r>
      <w:r w:rsidRPr="00B4005B">
        <w:rPr>
          <w:rFonts w:ascii="Times New Roman" w:hAnsi="Times New Roman" w:cs="Times New Roman"/>
          <w:sz w:val="24"/>
          <w:szCs w:val="24"/>
        </w:rPr>
        <w:t>.</w:t>
      </w:r>
    </w:p>
    <w:p w:rsidR="002D6A7C" w:rsidRPr="00B4005B" w:rsidRDefault="002D6A7C" w:rsidP="007F3AD0">
      <w:pPr>
        <w:pStyle w:val="Akapitzlist"/>
        <w:numPr>
          <w:ilvl w:val="1"/>
          <w:numId w:val="35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Uchwały wchodzą w życie z dniem podjęcia, za wyjątkiem uchwał mających charakter przepisów prawa miejscow</w:t>
      </w:r>
      <w:r w:rsidR="00A927CC" w:rsidRPr="00B4005B">
        <w:rPr>
          <w:rFonts w:ascii="Times New Roman" w:hAnsi="Times New Roman" w:cs="Times New Roman"/>
          <w:sz w:val="24"/>
          <w:szCs w:val="24"/>
        </w:rPr>
        <w:t xml:space="preserve">ego, które wymagają publikacji </w:t>
      </w:r>
      <w:r w:rsidRPr="00B4005B">
        <w:rPr>
          <w:rFonts w:ascii="Times New Roman" w:hAnsi="Times New Roman" w:cs="Times New Roman"/>
          <w:sz w:val="24"/>
          <w:szCs w:val="24"/>
        </w:rPr>
        <w:t>w Dzienniku Urzędowym Województwa Dolnośląskiego.</w:t>
      </w:r>
    </w:p>
    <w:p w:rsidR="002D6A7C" w:rsidRPr="00B4005B" w:rsidRDefault="002D6A7C" w:rsidP="007F3AD0">
      <w:pPr>
        <w:pStyle w:val="Akapitzlist"/>
        <w:numPr>
          <w:ilvl w:val="1"/>
          <w:numId w:val="3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>W sprawach organizacyjnych sesji nie podejmuje się  uchwał na powyższych zasadach, a</w:t>
      </w:r>
      <w:r w:rsidR="002212DC">
        <w:rPr>
          <w:rFonts w:ascii="Times New Roman" w:hAnsi="Times New Roman" w:cs="Times New Roman"/>
          <w:sz w:val="24"/>
          <w:szCs w:val="24"/>
        </w:rPr>
        <w:t> </w:t>
      </w:r>
      <w:r w:rsidRPr="00B4005B">
        <w:rPr>
          <w:rFonts w:ascii="Times New Roman" w:hAnsi="Times New Roman" w:cs="Times New Roman"/>
          <w:sz w:val="24"/>
          <w:szCs w:val="24"/>
        </w:rPr>
        <w:t>jedynie rejestruje się w protokole treść ustalenia oraz wynik głosowania.</w:t>
      </w:r>
    </w:p>
    <w:p w:rsidR="00B4005B" w:rsidRDefault="002D6A7C" w:rsidP="007F3AD0">
      <w:pPr>
        <w:pStyle w:val="Akapitzlist"/>
        <w:numPr>
          <w:ilvl w:val="1"/>
          <w:numId w:val="3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05B">
        <w:rPr>
          <w:rFonts w:ascii="Times New Roman" w:hAnsi="Times New Roman" w:cs="Times New Roman"/>
          <w:sz w:val="24"/>
          <w:szCs w:val="24"/>
        </w:rPr>
        <w:t xml:space="preserve">Biuro Rady prowadzi zbiory i rejestry uchwał </w:t>
      </w:r>
      <w:r w:rsidRPr="00B4005B">
        <w:rPr>
          <w:rFonts w:ascii="Times New Roman" w:hAnsi="Times New Roman" w:cs="Times New Roman"/>
          <w:bCs/>
          <w:sz w:val="24"/>
          <w:szCs w:val="24"/>
        </w:rPr>
        <w:t>z wyodrębnieniem uchwał mających charakter aktów prawa miejscowego.</w:t>
      </w:r>
    </w:p>
    <w:p w:rsidR="00FC0ADC" w:rsidRDefault="00B4005B" w:rsidP="007F3AD0">
      <w:pPr>
        <w:pStyle w:val="Akapitzlist"/>
        <w:numPr>
          <w:ilvl w:val="1"/>
          <w:numId w:val="3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05B">
        <w:rPr>
          <w:rFonts w:ascii="Times New Roman" w:hAnsi="Times New Roman" w:cs="Times New Roman"/>
          <w:bCs/>
          <w:sz w:val="24"/>
          <w:szCs w:val="24"/>
        </w:rPr>
        <w:t>Treść uchwał publikuje się w BIP.</w:t>
      </w:r>
    </w:p>
    <w:p w:rsidR="00826CBE" w:rsidRPr="00B4005B" w:rsidRDefault="00826CBE" w:rsidP="00826CBE">
      <w:pPr>
        <w:pStyle w:val="Akapitzlist"/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A7C" w:rsidRPr="00DB2053" w:rsidRDefault="002D6A7C" w:rsidP="00826CBE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13013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2D6A7C" w:rsidRPr="00F13013" w:rsidRDefault="002D6A7C" w:rsidP="007F3AD0">
      <w:pPr>
        <w:pStyle w:val="Akapitzlist"/>
        <w:numPr>
          <w:ilvl w:val="0"/>
          <w:numId w:val="3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 xml:space="preserve">Ważność podejmowanych rozstrzygnięć </w:t>
      </w:r>
      <w:r w:rsidR="00F13013" w:rsidRPr="00F13013">
        <w:rPr>
          <w:rFonts w:ascii="Times New Roman" w:hAnsi="Times New Roman" w:cs="Times New Roman"/>
          <w:sz w:val="24"/>
          <w:szCs w:val="24"/>
        </w:rPr>
        <w:t>jest</w:t>
      </w:r>
      <w:r w:rsidRPr="00F13013">
        <w:rPr>
          <w:rFonts w:ascii="Times New Roman" w:hAnsi="Times New Roman" w:cs="Times New Roman"/>
          <w:sz w:val="24"/>
          <w:szCs w:val="24"/>
        </w:rPr>
        <w:t xml:space="preserve"> uzależniona od zwykłej lub bezwzględnej większości głosów.</w:t>
      </w:r>
    </w:p>
    <w:p w:rsidR="002D6A7C" w:rsidRPr="00F13013" w:rsidRDefault="002D6A7C" w:rsidP="007F3AD0">
      <w:pPr>
        <w:pStyle w:val="Akapitzlist"/>
        <w:numPr>
          <w:ilvl w:val="0"/>
          <w:numId w:val="3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Większość zwykła oznacza każdą arytmetyczną różni</w:t>
      </w:r>
      <w:r w:rsidR="00DB2053" w:rsidRPr="00F13013">
        <w:rPr>
          <w:rFonts w:ascii="Times New Roman" w:hAnsi="Times New Roman" w:cs="Times New Roman"/>
          <w:sz w:val="24"/>
          <w:szCs w:val="24"/>
        </w:rPr>
        <w:t xml:space="preserve">cę między głosami „za” </w:t>
      </w:r>
      <w:r w:rsidR="00F13013">
        <w:rPr>
          <w:rFonts w:ascii="Times New Roman" w:hAnsi="Times New Roman" w:cs="Times New Roman"/>
          <w:sz w:val="24"/>
          <w:szCs w:val="24"/>
        </w:rPr>
        <w:t>i </w:t>
      </w:r>
      <w:r w:rsidRPr="00F13013">
        <w:rPr>
          <w:rFonts w:ascii="Times New Roman" w:hAnsi="Times New Roman" w:cs="Times New Roman"/>
          <w:sz w:val="24"/>
          <w:szCs w:val="24"/>
        </w:rPr>
        <w:t xml:space="preserve">„przeciw” oddanymi przy </w:t>
      </w:r>
      <w:r w:rsidR="00F13013" w:rsidRPr="00F13013">
        <w:rPr>
          <w:rFonts w:ascii="Times New Roman" w:hAnsi="Times New Roman" w:cs="Times New Roman"/>
          <w:sz w:val="24"/>
          <w:szCs w:val="24"/>
        </w:rPr>
        <w:t>udziale co najmniej połowy składu Rady</w:t>
      </w:r>
      <w:r w:rsidRPr="00F13013">
        <w:rPr>
          <w:rFonts w:ascii="Times New Roman" w:hAnsi="Times New Roman" w:cs="Times New Roman"/>
          <w:sz w:val="24"/>
          <w:szCs w:val="24"/>
        </w:rPr>
        <w:t>, bez uwzględni</w:t>
      </w:r>
      <w:r w:rsidR="00F13013" w:rsidRPr="00F13013">
        <w:rPr>
          <w:rFonts w:ascii="Times New Roman" w:hAnsi="Times New Roman" w:cs="Times New Roman"/>
          <w:sz w:val="24"/>
          <w:szCs w:val="24"/>
        </w:rPr>
        <w:t>enia głosów wstrzymujących się.</w:t>
      </w:r>
    </w:p>
    <w:p w:rsidR="002D6A7C" w:rsidRPr="00F13013" w:rsidRDefault="002D6A7C" w:rsidP="007F3AD0">
      <w:pPr>
        <w:pStyle w:val="Akapitzlist"/>
        <w:numPr>
          <w:ilvl w:val="0"/>
          <w:numId w:val="3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 xml:space="preserve">Bezwzględna większość głosów oznacza co najmniej o jeden głos więcej „za” </w:t>
      </w:r>
      <w:r w:rsidR="00F13013">
        <w:rPr>
          <w:rFonts w:ascii="Times New Roman" w:hAnsi="Times New Roman" w:cs="Times New Roman"/>
          <w:sz w:val="24"/>
          <w:szCs w:val="24"/>
        </w:rPr>
        <w:t>od </w:t>
      </w:r>
      <w:r w:rsidRPr="00F13013">
        <w:rPr>
          <w:rFonts w:ascii="Times New Roman" w:hAnsi="Times New Roman" w:cs="Times New Roman"/>
          <w:sz w:val="24"/>
          <w:szCs w:val="24"/>
        </w:rPr>
        <w:t>pozostałych ważnie oddanych głosów, tzn. przeciwnych i wstrzymujących się.</w:t>
      </w:r>
    </w:p>
    <w:p w:rsidR="00DB2053" w:rsidRPr="00F13013" w:rsidRDefault="002D6A7C" w:rsidP="007F3AD0">
      <w:pPr>
        <w:pStyle w:val="Akapitzlist"/>
        <w:numPr>
          <w:ilvl w:val="0"/>
          <w:numId w:val="3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013">
        <w:rPr>
          <w:rFonts w:ascii="Times New Roman" w:hAnsi="Times New Roman" w:cs="Times New Roman"/>
          <w:bCs/>
          <w:sz w:val="24"/>
          <w:szCs w:val="24"/>
        </w:rPr>
        <w:t>Ustawowy skład Rady wynosi 21 radnych. Bezwzględna większość ustawowego składu Rady wynosi 11 radnych, 1/4 ustawowego jej</w:t>
      </w:r>
      <w:r w:rsidR="00DB2053" w:rsidRPr="00F1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013">
        <w:rPr>
          <w:rFonts w:ascii="Times New Roman" w:hAnsi="Times New Roman" w:cs="Times New Roman"/>
          <w:bCs/>
          <w:sz w:val="24"/>
          <w:szCs w:val="24"/>
        </w:rPr>
        <w:t>składu  wynosi 6 radnych, a </w:t>
      </w:r>
      <w:r w:rsidR="00DB2053" w:rsidRPr="00F13013">
        <w:rPr>
          <w:rFonts w:ascii="Times New Roman" w:hAnsi="Times New Roman" w:cs="Times New Roman"/>
          <w:bCs/>
          <w:sz w:val="24"/>
          <w:szCs w:val="24"/>
        </w:rPr>
        <w:t>3/5</w:t>
      </w:r>
      <w:r w:rsidR="00F13013">
        <w:rPr>
          <w:rFonts w:ascii="Times New Roman" w:hAnsi="Times New Roman" w:cs="Times New Roman"/>
          <w:bCs/>
          <w:sz w:val="24"/>
          <w:szCs w:val="24"/>
        </w:rPr>
        <w:t> </w:t>
      </w:r>
      <w:r w:rsidR="00DB2053" w:rsidRPr="00F13013">
        <w:rPr>
          <w:rFonts w:ascii="Times New Roman" w:hAnsi="Times New Roman" w:cs="Times New Roman"/>
          <w:bCs/>
          <w:sz w:val="24"/>
          <w:szCs w:val="24"/>
        </w:rPr>
        <w:t>ustawowego skł</w:t>
      </w:r>
      <w:r w:rsidRPr="00F13013">
        <w:rPr>
          <w:rFonts w:ascii="Times New Roman" w:hAnsi="Times New Roman" w:cs="Times New Roman"/>
          <w:bCs/>
          <w:sz w:val="24"/>
          <w:szCs w:val="24"/>
        </w:rPr>
        <w:t>adu Rady wynosi 13 radnych.</w:t>
      </w:r>
    </w:p>
    <w:p w:rsidR="002D6A7C" w:rsidRDefault="002D6A7C" w:rsidP="007F3AD0">
      <w:pPr>
        <w:pStyle w:val="Akapitzlist"/>
        <w:numPr>
          <w:ilvl w:val="0"/>
          <w:numId w:val="3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Prowadzący sesję odpowiada za prawidłowe policzenie wszystkich głosów oddanych podczas głosowania.</w:t>
      </w:r>
    </w:p>
    <w:p w:rsidR="00826CBE" w:rsidRDefault="00826CB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A7C" w:rsidRPr="002D7E1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98">
        <w:rPr>
          <w:rFonts w:ascii="Times New Roman" w:hAnsi="Times New Roman" w:cs="Times New Roman"/>
          <w:b/>
          <w:sz w:val="24"/>
          <w:szCs w:val="24"/>
        </w:rPr>
        <w:t>3</w:t>
      </w:r>
      <w:r w:rsidR="00F13013">
        <w:rPr>
          <w:rFonts w:ascii="Times New Roman" w:hAnsi="Times New Roman" w:cs="Times New Roman"/>
          <w:b/>
          <w:sz w:val="24"/>
          <w:szCs w:val="24"/>
        </w:rPr>
        <w:t>0</w:t>
      </w:r>
    </w:p>
    <w:p w:rsidR="002D6A7C" w:rsidRPr="00F13013" w:rsidRDefault="002D6A7C" w:rsidP="007F3AD0">
      <w:pPr>
        <w:pStyle w:val="Akapitzlist"/>
        <w:numPr>
          <w:ilvl w:val="0"/>
          <w:numId w:val="37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 xml:space="preserve">Uchwały Rady zapadają zwykłą większością głosów w obecności, co najmniej połowy ustawowego składu </w:t>
      </w:r>
      <w:r w:rsidR="004F07E6">
        <w:rPr>
          <w:rFonts w:ascii="Times New Roman" w:hAnsi="Times New Roman" w:cs="Times New Roman"/>
          <w:sz w:val="24"/>
          <w:szCs w:val="24"/>
        </w:rPr>
        <w:t>Rady</w:t>
      </w:r>
      <w:r w:rsidRPr="00F13013">
        <w:rPr>
          <w:rFonts w:ascii="Times New Roman" w:hAnsi="Times New Roman" w:cs="Times New Roman"/>
          <w:sz w:val="24"/>
          <w:szCs w:val="24"/>
        </w:rPr>
        <w:t xml:space="preserve"> w głosowaniu jawnym, chyba, że ustawa stanowi inaczej.</w:t>
      </w:r>
    </w:p>
    <w:p w:rsidR="002D6A7C" w:rsidRPr="00F13013" w:rsidRDefault="002D6A7C" w:rsidP="007F3AD0">
      <w:pPr>
        <w:pStyle w:val="Akapitzlist"/>
        <w:numPr>
          <w:ilvl w:val="0"/>
          <w:numId w:val="37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W głosowaniu jawnym radni g</w:t>
      </w:r>
      <w:r w:rsidR="00DB0798" w:rsidRPr="00F13013">
        <w:rPr>
          <w:rFonts w:ascii="Times New Roman" w:hAnsi="Times New Roman" w:cs="Times New Roman"/>
          <w:sz w:val="24"/>
          <w:szCs w:val="24"/>
        </w:rPr>
        <w:t>łosują przez podniesienie ręki w kolejności</w:t>
      </w:r>
      <w:r w:rsidRPr="00F13013">
        <w:rPr>
          <w:rFonts w:ascii="Times New Roman" w:hAnsi="Times New Roman" w:cs="Times New Roman"/>
          <w:sz w:val="24"/>
          <w:szCs w:val="24"/>
        </w:rPr>
        <w:t>: „za”, „przeciw”, „wstrzymujący się”.</w:t>
      </w:r>
    </w:p>
    <w:p w:rsidR="002D6A7C" w:rsidRPr="00F13013" w:rsidRDefault="002D6A7C" w:rsidP="007F3AD0">
      <w:pPr>
        <w:pStyle w:val="Akapitzlist"/>
        <w:numPr>
          <w:ilvl w:val="0"/>
          <w:numId w:val="37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W głosowaniu tajnym radni głosują kartami do głosowan</w:t>
      </w:r>
      <w:r w:rsidR="004F07E6">
        <w:rPr>
          <w:rFonts w:ascii="Times New Roman" w:hAnsi="Times New Roman" w:cs="Times New Roman"/>
          <w:sz w:val="24"/>
          <w:szCs w:val="24"/>
        </w:rPr>
        <w:t xml:space="preserve">ia opatrzonymi pieczęcią Rady, </w:t>
      </w:r>
      <w:r w:rsidRPr="00F13013">
        <w:rPr>
          <w:rFonts w:ascii="Times New Roman" w:hAnsi="Times New Roman" w:cs="Times New Roman"/>
          <w:sz w:val="24"/>
          <w:szCs w:val="24"/>
        </w:rPr>
        <w:t>przy czym  za głosy  ważne uznaje się te, które o</w:t>
      </w:r>
      <w:r w:rsidR="00DB2053" w:rsidRPr="00F13013">
        <w:rPr>
          <w:rFonts w:ascii="Times New Roman" w:hAnsi="Times New Roman" w:cs="Times New Roman"/>
          <w:sz w:val="24"/>
          <w:szCs w:val="24"/>
        </w:rPr>
        <w:t xml:space="preserve">ddano zgodnie </w:t>
      </w:r>
      <w:r w:rsidRPr="00F13013">
        <w:rPr>
          <w:rFonts w:ascii="Times New Roman" w:hAnsi="Times New Roman" w:cs="Times New Roman"/>
          <w:sz w:val="24"/>
          <w:szCs w:val="24"/>
        </w:rPr>
        <w:t>z ustalonymi przez prowadzącego  sesję  zasadami głosowania i na właściwych kartach.</w:t>
      </w:r>
    </w:p>
    <w:p w:rsidR="002D6A7C" w:rsidRPr="00F13013" w:rsidRDefault="002D6A7C" w:rsidP="007F3AD0">
      <w:pPr>
        <w:pStyle w:val="Akapitzlist"/>
        <w:numPr>
          <w:ilvl w:val="0"/>
          <w:numId w:val="37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Głosowanie  tajne przeprowadza Komisja Skrut</w:t>
      </w:r>
      <w:r w:rsidR="00826CBE">
        <w:rPr>
          <w:rFonts w:ascii="Times New Roman" w:hAnsi="Times New Roman" w:cs="Times New Roman"/>
          <w:sz w:val="24"/>
          <w:szCs w:val="24"/>
        </w:rPr>
        <w:t>acyjna w składzie co najmniej 3 </w:t>
      </w:r>
      <w:r w:rsidRPr="00F13013">
        <w:rPr>
          <w:rFonts w:ascii="Times New Roman" w:hAnsi="Times New Roman" w:cs="Times New Roman"/>
          <w:sz w:val="24"/>
          <w:szCs w:val="24"/>
        </w:rPr>
        <w:t>osobowym powołana przez Radę w głosowaniu jawnym  zwykłą większością głosów spośród radnych.</w:t>
      </w:r>
    </w:p>
    <w:p w:rsidR="002D6A7C" w:rsidRPr="00F13013" w:rsidRDefault="002D6A7C" w:rsidP="007F3AD0">
      <w:pPr>
        <w:pStyle w:val="Akapitzlist"/>
        <w:numPr>
          <w:ilvl w:val="0"/>
          <w:numId w:val="37"/>
        </w:numPr>
        <w:tabs>
          <w:tab w:val="left" w:pos="7230"/>
        </w:tabs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Wyniki głosowania zapisywane są w protokole sesji.</w:t>
      </w:r>
    </w:p>
    <w:p w:rsidR="002D6A7C" w:rsidRPr="002D7E1B" w:rsidRDefault="002D6A7C" w:rsidP="0029276B">
      <w:pPr>
        <w:tabs>
          <w:tab w:val="left" w:pos="7230"/>
        </w:tabs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13013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2D6A7C" w:rsidRPr="00271232" w:rsidRDefault="002D6A7C" w:rsidP="00271232">
      <w:pPr>
        <w:pStyle w:val="Akapitzlist"/>
        <w:numPr>
          <w:ilvl w:val="0"/>
          <w:numId w:val="83"/>
        </w:numPr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232">
        <w:rPr>
          <w:rFonts w:ascii="Times New Roman" w:hAnsi="Times New Roman" w:cs="Times New Roman"/>
          <w:sz w:val="24"/>
          <w:szCs w:val="24"/>
        </w:rPr>
        <w:t>Głosowanie nad projektem uchwały odbywa się w następującej kolejności:</w:t>
      </w:r>
    </w:p>
    <w:p w:rsidR="002D6A7C" w:rsidRPr="00F13013" w:rsidRDefault="002D6A7C" w:rsidP="007F3AD0">
      <w:pPr>
        <w:pStyle w:val="Akapitzlist"/>
        <w:numPr>
          <w:ilvl w:val="0"/>
          <w:numId w:val="3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głosowanie wniosku za odrzuceniem projektu w całości, jeżeli wniosek taki został zgłoszony,</w:t>
      </w:r>
    </w:p>
    <w:p w:rsidR="002D6A7C" w:rsidRPr="00F13013" w:rsidRDefault="002D6A7C" w:rsidP="007F3AD0">
      <w:pPr>
        <w:pStyle w:val="Akapitzlist"/>
        <w:numPr>
          <w:ilvl w:val="0"/>
          <w:numId w:val="3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4F07E6">
        <w:rPr>
          <w:rFonts w:ascii="Times New Roman" w:hAnsi="Times New Roman" w:cs="Times New Roman"/>
          <w:sz w:val="24"/>
          <w:szCs w:val="24"/>
        </w:rPr>
        <w:t>poprawek wynikających z opinii K</w:t>
      </w:r>
      <w:r w:rsidRPr="00F13013">
        <w:rPr>
          <w:rFonts w:ascii="Times New Roman" w:hAnsi="Times New Roman" w:cs="Times New Roman"/>
          <w:sz w:val="24"/>
          <w:szCs w:val="24"/>
        </w:rPr>
        <w:t xml:space="preserve">omisji i </w:t>
      </w:r>
      <w:r w:rsidRPr="00F13013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13013">
        <w:rPr>
          <w:rFonts w:ascii="Times New Roman" w:hAnsi="Times New Roman" w:cs="Times New Roman"/>
          <w:sz w:val="24"/>
          <w:szCs w:val="24"/>
        </w:rPr>
        <w:t xml:space="preserve"> oraz zaproponowanych na sesji, z tym że w przypadku wniosków mniejszościowych, zgłoszonych do protokołu z posiedze</w:t>
      </w:r>
      <w:r w:rsidR="004F07E6">
        <w:rPr>
          <w:rFonts w:ascii="Times New Roman" w:hAnsi="Times New Roman" w:cs="Times New Roman"/>
          <w:sz w:val="24"/>
          <w:szCs w:val="24"/>
        </w:rPr>
        <w:t>nia K</w:t>
      </w:r>
      <w:r w:rsidR="00DB2053" w:rsidRPr="00F13013">
        <w:rPr>
          <w:rFonts w:ascii="Times New Roman" w:hAnsi="Times New Roman" w:cs="Times New Roman"/>
          <w:sz w:val="24"/>
          <w:szCs w:val="24"/>
        </w:rPr>
        <w:t xml:space="preserve">omisji,  </w:t>
      </w:r>
      <w:r w:rsidRPr="00F13013">
        <w:rPr>
          <w:rFonts w:ascii="Times New Roman" w:hAnsi="Times New Roman" w:cs="Times New Roman"/>
          <w:sz w:val="24"/>
          <w:szCs w:val="24"/>
        </w:rPr>
        <w:t>w pierwszej kolejności głosowane są te wnioski,</w:t>
      </w:r>
    </w:p>
    <w:p w:rsidR="002D6A7C" w:rsidRPr="00F13013" w:rsidRDefault="002D6A7C" w:rsidP="007F3AD0">
      <w:pPr>
        <w:pStyle w:val="Akapitzlist"/>
        <w:numPr>
          <w:ilvl w:val="0"/>
          <w:numId w:val="3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głosowanie projektów w całości, ze zmianami wynikającymi z przyjętych poprawek.</w:t>
      </w:r>
    </w:p>
    <w:p w:rsidR="00DB2053" w:rsidRPr="00271232" w:rsidRDefault="002D6A7C" w:rsidP="00271232">
      <w:pPr>
        <w:pStyle w:val="Akapitzlist"/>
        <w:numPr>
          <w:ilvl w:val="0"/>
          <w:numId w:val="83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232">
        <w:rPr>
          <w:rFonts w:ascii="Times New Roman" w:hAnsi="Times New Roman" w:cs="Times New Roman"/>
          <w:sz w:val="24"/>
          <w:szCs w:val="24"/>
        </w:rPr>
        <w:t>Przy głosowaniu wniosków poddaje się pod głosowanie w pierwszej kolejności wniosek najdalej idący, którego przyjęcie wyklucza gło</w:t>
      </w:r>
      <w:r w:rsidR="00F13013" w:rsidRPr="00271232">
        <w:rPr>
          <w:rFonts w:ascii="Times New Roman" w:hAnsi="Times New Roman" w:cs="Times New Roman"/>
          <w:sz w:val="24"/>
          <w:szCs w:val="24"/>
        </w:rPr>
        <w:t>sowanie nad innymi wnioskami. W </w:t>
      </w:r>
      <w:r w:rsidRPr="00271232">
        <w:rPr>
          <w:rFonts w:ascii="Times New Roman" w:hAnsi="Times New Roman" w:cs="Times New Roman"/>
          <w:sz w:val="24"/>
          <w:szCs w:val="24"/>
        </w:rPr>
        <w:t xml:space="preserve">przypadku wniosków </w:t>
      </w:r>
      <w:r w:rsidR="00293533" w:rsidRPr="00271232">
        <w:rPr>
          <w:rFonts w:ascii="Times New Roman" w:hAnsi="Times New Roman" w:cs="Times New Roman"/>
          <w:sz w:val="24"/>
          <w:szCs w:val="24"/>
        </w:rPr>
        <w:t>przeciwnych poddaje się każdy</w:t>
      </w:r>
      <w:r w:rsidRPr="00271232">
        <w:rPr>
          <w:rFonts w:ascii="Times New Roman" w:hAnsi="Times New Roman" w:cs="Times New Roman"/>
          <w:sz w:val="24"/>
          <w:szCs w:val="24"/>
        </w:rPr>
        <w:t xml:space="preserve"> z nich pod głosowanie wyłącznie „za”.</w:t>
      </w:r>
    </w:p>
    <w:p w:rsidR="00826CBE" w:rsidRDefault="00826CBE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13013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2D6A7C" w:rsidRPr="002D7E1B" w:rsidRDefault="002D6A7C" w:rsidP="0029276B">
      <w:pPr>
        <w:overflowPunct w:val="0"/>
        <w:spacing w:before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W trakcie obrad prowadzący sesję zarządza przerwę:</w:t>
      </w:r>
    </w:p>
    <w:p w:rsidR="002D6A7C" w:rsidRPr="00D023A5" w:rsidRDefault="002D6A7C" w:rsidP="007F3AD0">
      <w:pPr>
        <w:pStyle w:val="Akapitzlist"/>
        <w:numPr>
          <w:ilvl w:val="0"/>
          <w:numId w:val="39"/>
        </w:numPr>
        <w:overflowPunct w:val="0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3A5">
        <w:rPr>
          <w:rFonts w:ascii="Times New Roman" w:hAnsi="Times New Roman" w:cs="Times New Roman"/>
          <w:sz w:val="24"/>
          <w:szCs w:val="24"/>
        </w:rPr>
        <w:t xml:space="preserve">z własnej inicjatywy </w:t>
      </w:r>
      <w:r w:rsidR="005A0853">
        <w:rPr>
          <w:rFonts w:ascii="Times New Roman" w:hAnsi="Times New Roman" w:cs="Times New Roman"/>
          <w:sz w:val="24"/>
          <w:szCs w:val="24"/>
        </w:rPr>
        <w:t>nie wcześniej niż po godzinie</w:t>
      </w:r>
      <w:r w:rsidRPr="00D023A5">
        <w:rPr>
          <w:rFonts w:ascii="Times New Roman" w:hAnsi="Times New Roman" w:cs="Times New Roman"/>
          <w:sz w:val="24"/>
          <w:szCs w:val="24"/>
        </w:rPr>
        <w:t>,</w:t>
      </w:r>
    </w:p>
    <w:p w:rsidR="002D6A7C" w:rsidRPr="00F13013" w:rsidRDefault="002D6A7C" w:rsidP="007F3AD0">
      <w:pPr>
        <w:pStyle w:val="Akapitzlist"/>
        <w:numPr>
          <w:ilvl w:val="0"/>
          <w:numId w:val="39"/>
        </w:numPr>
        <w:overflowPunct w:val="0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na przegłosowany wniosek radnego,</w:t>
      </w:r>
    </w:p>
    <w:p w:rsidR="002D6A7C" w:rsidRPr="00F13013" w:rsidRDefault="002D6A7C" w:rsidP="007F3AD0">
      <w:pPr>
        <w:pStyle w:val="Akapitzlist"/>
        <w:numPr>
          <w:ilvl w:val="0"/>
          <w:numId w:val="39"/>
        </w:numPr>
        <w:overflowPunct w:val="0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na żądanie klubu, jednak nie częściej niż dwa</w:t>
      </w:r>
      <w:r w:rsidR="00F13013">
        <w:rPr>
          <w:rFonts w:ascii="Times New Roman" w:hAnsi="Times New Roman" w:cs="Times New Roman"/>
          <w:sz w:val="24"/>
          <w:szCs w:val="24"/>
        </w:rPr>
        <w:t xml:space="preserve"> razy podczas sesji na żądanie </w:t>
      </w:r>
      <w:r w:rsidRPr="00F13013">
        <w:rPr>
          <w:rFonts w:ascii="Times New Roman" w:hAnsi="Times New Roman" w:cs="Times New Roman"/>
          <w:sz w:val="24"/>
          <w:szCs w:val="24"/>
        </w:rPr>
        <w:t>tego samego klubu.</w:t>
      </w:r>
    </w:p>
    <w:p w:rsidR="00F13013" w:rsidRDefault="00F13013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13013">
        <w:rPr>
          <w:rFonts w:ascii="Times New Roman" w:hAnsi="Times New Roman" w:cs="Times New Roman"/>
          <w:b/>
          <w:sz w:val="24"/>
          <w:szCs w:val="24"/>
        </w:rPr>
        <w:t>3</w:t>
      </w:r>
    </w:p>
    <w:p w:rsidR="002D6A7C" w:rsidRPr="00F13013" w:rsidRDefault="002D6A7C" w:rsidP="007F3AD0">
      <w:pPr>
        <w:pStyle w:val="Akapitzlist"/>
        <w:numPr>
          <w:ilvl w:val="1"/>
          <w:numId w:val="40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Po wyczerpaniu porządku obrad prowadzący sesję kończy posiedzenie formułą „zamykam sesję Rady Miejskiej w Oławie”.</w:t>
      </w:r>
    </w:p>
    <w:p w:rsidR="002D6A7C" w:rsidRPr="00F13013" w:rsidRDefault="002D6A7C" w:rsidP="007F3AD0">
      <w:pPr>
        <w:pStyle w:val="Akapitzlist"/>
        <w:numPr>
          <w:ilvl w:val="1"/>
          <w:numId w:val="40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Z każdej sesji Rady sporządza się w ciągu 7 dni protokół, który stanowi urzędowe potwierdzenie przebiegu obrad. W przypadku sesji odbywanej na kilku posiedzeniach prowadzący sesję może zarządzić sporządzenie odr</w:t>
      </w:r>
      <w:r w:rsidR="00B536D0">
        <w:rPr>
          <w:rFonts w:ascii="Times New Roman" w:hAnsi="Times New Roman" w:cs="Times New Roman"/>
          <w:sz w:val="24"/>
          <w:szCs w:val="24"/>
        </w:rPr>
        <w:t>ębnych protokołów dla każdego z </w:t>
      </w:r>
      <w:r w:rsidRPr="00F13013">
        <w:rPr>
          <w:rFonts w:ascii="Times New Roman" w:hAnsi="Times New Roman" w:cs="Times New Roman"/>
          <w:sz w:val="24"/>
          <w:szCs w:val="24"/>
        </w:rPr>
        <w:t xml:space="preserve">posiedzeń. </w:t>
      </w:r>
    </w:p>
    <w:p w:rsidR="002D6A7C" w:rsidRPr="00F13013" w:rsidRDefault="002D6A7C" w:rsidP="007F3AD0">
      <w:pPr>
        <w:pStyle w:val="Akapitzlist"/>
        <w:numPr>
          <w:ilvl w:val="1"/>
          <w:numId w:val="40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lastRenderedPageBreak/>
        <w:t>Do protokołu załącza się teksty podjętych uchwał or</w:t>
      </w:r>
      <w:r w:rsidR="00DB2053" w:rsidRPr="00F13013">
        <w:rPr>
          <w:rFonts w:ascii="Times New Roman" w:hAnsi="Times New Roman" w:cs="Times New Roman"/>
          <w:sz w:val="24"/>
          <w:szCs w:val="24"/>
        </w:rPr>
        <w:t xml:space="preserve">az inne materiały związane </w:t>
      </w:r>
      <w:r w:rsidR="00813209">
        <w:rPr>
          <w:rFonts w:ascii="Times New Roman" w:hAnsi="Times New Roman" w:cs="Times New Roman"/>
          <w:sz w:val="24"/>
          <w:szCs w:val="24"/>
        </w:rPr>
        <w:t>z </w:t>
      </w:r>
      <w:r w:rsidRPr="00F13013">
        <w:rPr>
          <w:rFonts w:ascii="Times New Roman" w:hAnsi="Times New Roman" w:cs="Times New Roman"/>
          <w:sz w:val="24"/>
          <w:szCs w:val="24"/>
        </w:rPr>
        <w:t>przedmiotem obrad, a także listę obecności.</w:t>
      </w:r>
    </w:p>
    <w:p w:rsidR="002D6A7C" w:rsidRPr="00F13013" w:rsidRDefault="002D6A7C" w:rsidP="007F3AD0">
      <w:pPr>
        <w:pStyle w:val="Akapitzlist"/>
        <w:numPr>
          <w:ilvl w:val="1"/>
          <w:numId w:val="40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Protokoły przechowywane są w Biurze Rady.</w:t>
      </w:r>
    </w:p>
    <w:p w:rsidR="002D6A7C" w:rsidRPr="00F13013" w:rsidRDefault="002D6A7C" w:rsidP="007F3AD0">
      <w:pPr>
        <w:pStyle w:val="Akapitzlist"/>
        <w:numPr>
          <w:ilvl w:val="1"/>
          <w:numId w:val="40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 xml:space="preserve">Protokół wymaga zatwierdzenia na najbliższej sesji zwyczajnej. Przed przyjęciem protokołu radny może wnioskować o sprostowanie, poprawienie lub uzupełnienie treści protokołu. Wnioski te, bez przeprowadzenia dyskusji, poddawane są głosowaniu. </w:t>
      </w:r>
    </w:p>
    <w:p w:rsidR="002D6A7C" w:rsidRPr="00F13013" w:rsidRDefault="002D6A7C" w:rsidP="007F3AD0">
      <w:pPr>
        <w:pStyle w:val="Akapitzlist"/>
        <w:numPr>
          <w:ilvl w:val="1"/>
          <w:numId w:val="40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Protokół z sesji winien zawierać :</w:t>
      </w:r>
    </w:p>
    <w:p w:rsidR="002D6A7C" w:rsidRPr="00F13013" w:rsidRDefault="002D6A7C" w:rsidP="007F3AD0">
      <w:pPr>
        <w:pStyle w:val="Akapitzlist"/>
        <w:numPr>
          <w:ilvl w:val="0"/>
          <w:numId w:val="4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numer, datę i miejsce sesji oraz numery uchwał,</w:t>
      </w:r>
    </w:p>
    <w:p w:rsidR="002D6A7C" w:rsidRPr="00F13013" w:rsidRDefault="002D6A7C" w:rsidP="007F3AD0">
      <w:pPr>
        <w:pStyle w:val="Akapitzlist"/>
        <w:numPr>
          <w:ilvl w:val="0"/>
          <w:numId w:val="4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 xml:space="preserve">stwierdzenie quorum, listy obecności : radnych, osób zaproszonych oraz oddelegowanych na sesję, a także wykaz </w:t>
      </w:r>
      <w:r w:rsidR="005A048E">
        <w:rPr>
          <w:rFonts w:ascii="Times New Roman" w:hAnsi="Times New Roman" w:cs="Times New Roman"/>
          <w:sz w:val="24"/>
          <w:szCs w:val="24"/>
        </w:rPr>
        <w:t>radnych</w:t>
      </w:r>
      <w:r w:rsidRPr="00F13013">
        <w:rPr>
          <w:rFonts w:ascii="Times New Roman" w:hAnsi="Times New Roman" w:cs="Times New Roman"/>
          <w:sz w:val="24"/>
          <w:szCs w:val="24"/>
        </w:rPr>
        <w:t xml:space="preserve"> nieobecnych (w tym usprawiedliwionych i nieusprawiedliwionych),</w:t>
      </w:r>
    </w:p>
    <w:p w:rsidR="002D6A7C" w:rsidRPr="00F13013" w:rsidRDefault="002D6A7C" w:rsidP="007F3AD0">
      <w:pPr>
        <w:pStyle w:val="Akapitzlist"/>
        <w:numPr>
          <w:ilvl w:val="0"/>
          <w:numId w:val="4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 xml:space="preserve">stwierdzenie przyjęcia protokołu  z poprzedniej sesji, </w:t>
      </w:r>
    </w:p>
    <w:p w:rsidR="002D6A7C" w:rsidRPr="00F13013" w:rsidRDefault="002D6A7C" w:rsidP="007F3AD0">
      <w:pPr>
        <w:pStyle w:val="Akapitzlist"/>
        <w:numPr>
          <w:ilvl w:val="0"/>
          <w:numId w:val="4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bCs/>
          <w:sz w:val="24"/>
          <w:szCs w:val="24"/>
        </w:rPr>
        <w:t>porządek obrad</w:t>
      </w:r>
      <w:r w:rsidRPr="00F13013">
        <w:rPr>
          <w:rFonts w:ascii="Times New Roman" w:hAnsi="Times New Roman" w:cs="Times New Roman"/>
          <w:sz w:val="24"/>
          <w:szCs w:val="24"/>
        </w:rPr>
        <w:t>,</w:t>
      </w:r>
    </w:p>
    <w:p w:rsidR="002D6A7C" w:rsidRPr="00F13013" w:rsidRDefault="002D6A7C" w:rsidP="007F3AD0">
      <w:pPr>
        <w:pStyle w:val="Akapitzlist"/>
        <w:numPr>
          <w:ilvl w:val="0"/>
          <w:numId w:val="4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przebieg obrad, streszczenie wystąpień i głosów w dyskusji ora</w:t>
      </w:r>
      <w:r w:rsidR="005A048E">
        <w:rPr>
          <w:rFonts w:ascii="Times New Roman" w:hAnsi="Times New Roman" w:cs="Times New Roman"/>
          <w:sz w:val="24"/>
          <w:szCs w:val="24"/>
        </w:rPr>
        <w:t>z tekst zgłoszonych i </w:t>
      </w:r>
      <w:r w:rsidRPr="00F13013">
        <w:rPr>
          <w:rFonts w:ascii="Times New Roman" w:hAnsi="Times New Roman" w:cs="Times New Roman"/>
          <w:sz w:val="24"/>
          <w:szCs w:val="24"/>
        </w:rPr>
        <w:t>ustalonych wniosków,</w:t>
      </w:r>
    </w:p>
    <w:p w:rsidR="002D6A7C" w:rsidRPr="00F13013" w:rsidRDefault="002D6A7C" w:rsidP="007F3AD0">
      <w:pPr>
        <w:pStyle w:val="Akapitzlist"/>
        <w:numPr>
          <w:ilvl w:val="0"/>
          <w:numId w:val="4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czas trwania posiedzenia,</w:t>
      </w:r>
    </w:p>
    <w:p w:rsidR="002D6A7C" w:rsidRPr="00F13013" w:rsidRDefault="002D6A7C" w:rsidP="007F3AD0">
      <w:pPr>
        <w:pStyle w:val="Akapitzlist"/>
        <w:numPr>
          <w:ilvl w:val="0"/>
          <w:numId w:val="4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podpisy pr</w:t>
      </w:r>
      <w:r w:rsidR="00F13013">
        <w:rPr>
          <w:rFonts w:ascii="Times New Roman" w:hAnsi="Times New Roman" w:cs="Times New Roman"/>
          <w:sz w:val="24"/>
          <w:szCs w:val="24"/>
        </w:rPr>
        <w:t>owadzącego sesję i protokolanta.</w:t>
      </w:r>
    </w:p>
    <w:p w:rsidR="002D6A7C" w:rsidRPr="00F13013" w:rsidRDefault="002D6A7C" w:rsidP="007F3AD0">
      <w:pPr>
        <w:pStyle w:val="Akapitzlist"/>
        <w:numPr>
          <w:ilvl w:val="1"/>
          <w:numId w:val="40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W ciągu kadencji Rady obowiązuje jednolita  numeracja protokołów. Numer protokołu składa się z liczby porządkowej numeru sesji w danym roku zapisanej cyframi rzymskimi oraz dwóch końcowych cyfr arabskich roku, w którym odbywa się sesja. Numeracja ta wchodzi w skład numeracji uchwał, do której dołączany jest kolejny - zapisany cyframi arabskimi numer porządkowy uchwały podjętej w danej kadencji.</w:t>
      </w:r>
    </w:p>
    <w:p w:rsidR="00E54131" w:rsidRPr="002D7E1B" w:rsidRDefault="00E54131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13013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F50EC9" w:rsidRDefault="002D6A7C" w:rsidP="007F3AD0">
      <w:pPr>
        <w:pStyle w:val="Akapitzlist"/>
        <w:numPr>
          <w:ilvl w:val="0"/>
          <w:numId w:val="4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13">
        <w:rPr>
          <w:rFonts w:ascii="Times New Roman" w:hAnsi="Times New Roman" w:cs="Times New Roman"/>
          <w:sz w:val="24"/>
          <w:szCs w:val="24"/>
        </w:rPr>
        <w:t>Do wykonywania swoich zadań Rada ze swojego grona powołuje stałe i doraźne Komisje do określonych zadań, które są wewnętrznymi organami Rady, ustalając przedmiot ich działania oraz skład osobowy</w:t>
      </w:r>
      <w:r w:rsidR="00D33945" w:rsidRPr="00F13013">
        <w:rPr>
          <w:rFonts w:ascii="Times New Roman" w:hAnsi="Times New Roman" w:cs="Times New Roman"/>
          <w:sz w:val="24"/>
          <w:szCs w:val="24"/>
        </w:rPr>
        <w:t>.</w:t>
      </w:r>
      <w:r w:rsidR="00F13013" w:rsidRPr="00F1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8E" w:rsidRDefault="00F13013" w:rsidP="005A048E">
      <w:pPr>
        <w:pStyle w:val="Akapitzlist"/>
        <w:numPr>
          <w:ilvl w:val="0"/>
          <w:numId w:val="4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Rada powołuje Komisję Rewizyjną.</w:t>
      </w:r>
    </w:p>
    <w:p w:rsidR="005A048E" w:rsidRDefault="00F13013" w:rsidP="005A048E">
      <w:pPr>
        <w:pStyle w:val="Akapitzlist"/>
        <w:numPr>
          <w:ilvl w:val="0"/>
          <w:numId w:val="4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8E">
        <w:rPr>
          <w:rFonts w:ascii="Times New Roman" w:hAnsi="Times New Roman" w:cs="Times New Roman"/>
          <w:sz w:val="24"/>
          <w:szCs w:val="24"/>
        </w:rPr>
        <w:t xml:space="preserve">Rada powołuje Komisję Skarg, Wniosków i Petycji. </w:t>
      </w:r>
    </w:p>
    <w:p w:rsidR="002D6A7C" w:rsidRPr="005A048E" w:rsidRDefault="00B66AFC" w:rsidP="005A048E">
      <w:pPr>
        <w:pStyle w:val="Akapitzlist"/>
        <w:numPr>
          <w:ilvl w:val="0"/>
          <w:numId w:val="43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8E">
        <w:rPr>
          <w:rFonts w:ascii="Times New Roman" w:hAnsi="Times New Roman" w:cs="Times New Roman"/>
          <w:bCs/>
          <w:sz w:val="24"/>
          <w:szCs w:val="24"/>
        </w:rPr>
        <w:t>Rada może powołać następują</w:t>
      </w:r>
      <w:r w:rsidR="00F50EC9" w:rsidRPr="005A048E">
        <w:rPr>
          <w:rFonts w:ascii="Times New Roman" w:hAnsi="Times New Roman" w:cs="Times New Roman"/>
          <w:bCs/>
          <w:sz w:val="24"/>
          <w:szCs w:val="24"/>
        </w:rPr>
        <w:t>ce komisje stałe</w:t>
      </w:r>
      <w:r w:rsidR="002D6A7C" w:rsidRPr="005A048E">
        <w:rPr>
          <w:rFonts w:ascii="Times New Roman" w:hAnsi="Times New Roman" w:cs="Times New Roman"/>
          <w:bCs/>
          <w:sz w:val="24"/>
          <w:szCs w:val="24"/>
        </w:rPr>
        <w:t>:</w:t>
      </w:r>
    </w:p>
    <w:p w:rsidR="002D6A7C" w:rsidRPr="00F13013" w:rsidRDefault="002D6A7C" w:rsidP="007F3AD0">
      <w:pPr>
        <w:pStyle w:val="Akapitzlist"/>
        <w:numPr>
          <w:ilvl w:val="0"/>
          <w:numId w:val="42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013">
        <w:rPr>
          <w:rFonts w:ascii="Times New Roman" w:hAnsi="Times New Roman" w:cs="Times New Roman"/>
          <w:bCs/>
          <w:sz w:val="24"/>
          <w:szCs w:val="24"/>
        </w:rPr>
        <w:t>Komisję Finansów, Rozwoju Gospodarczego i Promocji,</w:t>
      </w:r>
    </w:p>
    <w:p w:rsidR="002D6A7C" w:rsidRPr="00F13013" w:rsidRDefault="002D6A7C" w:rsidP="007F3AD0">
      <w:pPr>
        <w:pStyle w:val="Akapitzlist"/>
        <w:numPr>
          <w:ilvl w:val="0"/>
          <w:numId w:val="42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013">
        <w:rPr>
          <w:rFonts w:ascii="Times New Roman" w:hAnsi="Times New Roman" w:cs="Times New Roman"/>
          <w:bCs/>
          <w:sz w:val="24"/>
          <w:szCs w:val="24"/>
        </w:rPr>
        <w:t>Komisję Gospodarki Komunalnej, Mieszkaniowej i Ochrony Środowiska,</w:t>
      </w:r>
    </w:p>
    <w:p w:rsidR="002D6A7C" w:rsidRPr="00F13013" w:rsidRDefault="002D6A7C" w:rsidP="007F3AD0">
      <w:pPr>
        <w:pStyle w:val="Akapitzlist"/>
        <w:numPr>
          <w:ilvl w:val="0"/>
          <w:numId w:val="42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013">
        <w:rPr>
          <w:rFonts w:ascii="Times New Roman" w:hAnsi="Times New Roman" w:cs="Times New Roman"/>
          <w:bCs/>
          <w:sz w:val="24"/>
          <w:szCs w:val="24"/>
        </w:rPr>
        <w:t>Komisję Oświaty, Zdrowia, Opieki Społecznej i Rodziny,</w:t>
      </w:r>
    </w:p>
    <w:p w:rsidR="002D6A7C" w:rsidRPr="00F13013" w:rsidRDefault="002D6A7C" w:rsidP="007F3AD0">
      <w:pPr>
        <w:pStyle w:val="Akapitzlist"/>
        <w:numPr>
          <w:ilvl w:val="0"/>
          <w:numId w:val="42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013">
        <w:rPr>
          <w:rFonts w:ascii="Times New Roman" w:hAnsi="Times New Roman" w:cs="Times New Roman"/>
          <w:bCs/>
          <w:sz w:val="24"/>
          <w:szCs w:val="24"/>
        </w:rPr>
        <w:t xml:space="preserve"> Komisję  Kultury, Sportu, Rekreacji i Młodzieży,</w:t>
      </w:r>
    </w:p>
    <w:p w:rsidR="002D6A7C" w:rsidRPr="00F13013" w:rsidRDefault="002D6A7C" w:rsidP="007F3AD0">
      <w:pPr>
        <w:pStyle w:val="Akapitzlist"/>
        <w:numPr>
          <w:ilvl w:val="0"/>
          <w:numId w:val="42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013">
        <w:rPr>
          <w:rFonts w:ascii="Times New Roman" w:hAnsi="Times New Roman" w:cs="Times New Roman"/>
          <w:bCs/>
          <w:sz w:val="24"/>
          <w:szCs w:val="24"/>
        </w:rPr>
        <w:t>Komisję Prawa i Porządku Publicznego,</w:t>
      </w:r>
    </w:p>
    <w:p w:rsidR="00F50EC9" w:rsidRDefault="005A048E" w:rsidP="00271232">
      <w:pPr>
        <w:pStyle w:val="Tekstpodstawowywcity3"/>
        <w:numPr>
          <w:ilvl w:val="0"/>
          <w:numId w:val="43"/>
        </w:numPr>
        <w:ind w:left="426" w:hanging="426"/>
        <w:rPr>
          <w:sz w:val="24"/>
        </w:rPr>
      </w:pPr>
      <w:r>
        <w:rPr>
          <w:sz w:val="24"/>
        </w:rPr>
        <w:t>Rada nie może przekazywać K</w:t>
      </w:r>
      <w:r w:rsidR="002D6A7C" w:rsidRPr="002D7E1B">
        <w:rPr>
          <w:sz w:val="24"/>
        </w:rPr>
        <w:t>omisjom prawa podejmowania r</w:t>
      </w:r>
      <w:r w:rsidR="00DB2053">
        <w:rPr>
          <w:sz w:val="24"/>
        </w:rPr>
        <w:t xml:space="preserve">ozstrzygnięć </w:t>
      </w:r>
      <w:r w:rsidR="002D6A7C" w:rsidRPr="002D7E1B">
        <w:rPr>
          <w:sz w:val="24"/>
        </w:rPr>
        <w:t>w jej imieniu.</w:t>
      </w:r>
    </w:p>
    <w:p w:rsidR="00B536D0" w:rsidRDefault="00B536D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</w:rPr>
        <w:br w:type="page"/>
      </w:r>
    </w:p>
    <w:p w:rsidR="00F50EC9" w:rsidRDefault="002D6A7C" w:rsidP="00271232">
      <w:pPr>
        <w:pStyle w:val="Tekstpodstawowywcity3"/>
        <w:numPr>
          <w:ilvl w:val="0"/>
          <w:numId w:val="43"/>
        </w:numPr>
        <w:ind w:left="567" w:hanging="567"/>
        <w:rPr>
          <w:sz w:val="24"/>
        </w:rPr>
      </w:pPr>
      <w:r w:rsidRPr="00F50EC9">
        <w:rPr>
          <w:sz w:val="24"/>
        </w:rPr>
        <w:lastRenderedPageBreak/>
        <w:t>Rada powołuje oraz likwiduje Komisje, a także ustala ich skład. Rada może zawiesić lub odwołać członka k</w:t>
      </w:r>
      <w:r w:rsidR="00B536D0">
        <w:rPr>
          <w:sz w:val="24"/>
        </w:rPr>
        <w:t>omisji. Rada powołuje członków K</w:t>
      </w:r>
      <w:r w:rsidRPr="00F50EC9">
        <w:rPr>
          <w:sz w:val="24"/>
        </w:rPr>
        <w:t xml:space="preserve">omisji spośród zgłoszonych kandydatów. </w:t>
      </w:r>
    </w:p>
    <w:p w:rsidR="002D6A7C" w:rsidRPr="00F50EC9" w:rsidRDefault="002D6A7C" w:rsidP="00271232">
      <w:pPr>
        <w:pStyle w:val="Tekstpodstawowywcity3"/>
        <w:numPr>
          <w:ilvl w:val="0"/>
          <w:numId w:val="43"/>
        </w:numPr>
        <w:ind w:left="567" w:hanging="567"/>
        <w:rPr>
          <w:sz w:val="24"/>
        </w:rPr>
      </w:pPr>
      <w:r w:rsidRPr="00F50EC9">
        <w:rPr>
          <w:sz w:val="24"/>
        </w:rPr>
        <w:t>Skład osobowy Komisji tworzy co najmniej 5 radnych.</w:t>
      </w:r>
    </w:p>
    <w:p w:rsidR="002D6A7C" w:rsidRPr="002D7E1B" w:rsidRDefault="002D6A7C" w:rsidP="0029276B">
      <w:pPr>
        <w:overflowPunct w:val="0"/>
        <w:spacing w:before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96DB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50EC9">
        <w:rPr>
          <w:rFonts w:ascii="Times New Roman" w:hAnsi="Times New Roman" w:cs="Times New Roman"/>
          <w:b/>
          <w:sz w:val="24"/>
          <w:szCs w:val="24"/>
        </w:rPr>
        <w:t>5</w:t>
      </w:r>
    </w:p>
    <w:p w:rsidR="002D6A7C" w:rsidRPr="00F50EC9" w:rsidRDefault="002D6A7C" w:rsidP="007F3AD0">
      <w:pPr>
        <w:pStyle w:val="Akapitzlist"/>
        <w:numPr>
          <w:ilvl w:val="1"/>
          <w:numId w:val="3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Do zadań stałych komisji wymienionych w </w:t>
      </w:r>
      <w:r w:rsidRPr="002D7E1B">
        <w:sym w:font="Times New Roman" w:char="00A7"/>
      </w:r>
      <w:r w:rsidR="00B536D0">
        <w:rPr>
          <w:rFonts w:ascii="Times New Roman" w:hAnsi="Times New Roman" w:cs="Times New Roman"/>
          <w:sz w:val="24"/>
          <w:szCs w:val="24"/>
        </w:rPr>
        <w:t xml:space="preserve"> 34 ust. 4</w:t>
      </w:r>
      <w:r w:rsidRPr="00F50EC9">
        <w:rPr>
          <w:rFonts w:ascii="Times New Roman" w:hAnsi="Times New Roman" w:cs="Times New Roman"/>
          <w:sz w:val="24"/>
          <w:szCs w:val="24"/>
        </w:rPr>
        <w:t xml:space="preserve"> należy :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opiniowanie pracy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50EC9">
        <w:rPr>
          <w:rFonts w:ascii="Times New Roman" w:hAnsi="Times New Roman" w:cs="Times New Roman"/>
          <w:sz w:val="24"/>
          <w:szCs w:val="24"/>
        </w:rPr>
        <w:t xml:space="preserve"> i podległych mu jednostek</w:t>
      </w:r>
      <w:r w:rsidR="00DB2053" w:rsidRPr="00F50EC9">
        <w:rPr>
          <w:rFonts w:ascii="Times New Roman" w:hAnsi="Times New Roman" w:cs="Times New Roman"/>
          <w:sz w:val="24"/>
          <w:szCs w:val="24"/>
        </w:rPr>
        <w:t xml:space="preserve"> organizacyjnych </w:t>
      </w:r>
      <w:r w:rsidR="00826CBE">
        <w:rPr>
          <w:rFonts w:ascii="Times New Roman" w:hAnsi="Times New Roman" w:cs="Times New Roman"/>
          <w:sz w:val="24"/>
          <w:szCs w:val="24"/>
        </w:rPr>
        <w:t xml:space="preserve"> w </w:t>
      </w:r>
      <w:r w:rsidRPr="00F50EC9">
        <w:rPr>
          <w:rFonts w:ascii="Times New Roman" w:hAnsi="Times New Roman" w:cs="Times New Roman"/>
          <w:sz w:val="24"/>
          <w:szCs w:val="24"/>
        </w:rPr>
        <w:t>zakresie spraw</w:t>
      </w:r>
      <w:r w:rsidR="00B536D0">
        <w:rPr>
          <w:rFonts w:ascii="Times New Roman" w:hAnsi="Times New Roman" w:cs="Times New Roman"/>
          <w:sz w:val="24"/>
          <w:szCs w:val="24"/>
        </w:rPr>
        <w:t xml:space="preserve"> właściwych przedmiotowo danej K</w:t>
      </w:r>
      <w:r w:rsidRPr="00F50EC9">
        <w:rPr>
          <w:rFonts w:ascii="Times New Roman" w:hAnsi="Times New Roman" w:cs="Times New Roman"/>
          <w:sz w:val="24"/>
          <w:szCs w:val="24"/>
        </w:rPr>
        <w:t>omisji,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opiniowanie i ro</w:t>
      </w:r>
      <w:r w:rsidR="00B536D0">
        <w:rPr>
          <w:rFonts w:ascii="Times New Roman" w:hAnsi="Times New Roman" w:cs="Times New Roman"/>
          <w:sz w:val="24"/>
          <w:szCs w:val="24"/>
        </w:rPr>
        <w:t>zpatrywanie spraw przekazanych K</w:t>
      </w:r>
      <w:r w:rsidRPr="00F50EC9">
        <w:rPr>
          <w:rFonts w:ascii="Times New Roman" w:hAnsi="Times New Roman" w:cs="Times New Roman"/>
          <w:sz w:val="24"/>
          <w:szCs w:val="24"/>
        </w:rPr>
        <w:t xml:space="preserve">omisji przez Radę, w tym projektów uchwał oraz spraw przedkładanych przez członków komisji. </w:t>
      </w:r>
      <w:r w:rsidRPr="00F50EC9">
        <w:rPr>
          <w:rFonts w:ascii="Times New Roman" w:hAnsi="Times New Roman" w:cs="Times New Roman"/>
          <w:bCs/>
          <w:sz w:val="24"/>
          <w:szCs w:val="24"/>
        </w:rPr>
        <w:t>Bur</w:t>
      </w:r>
      <w:r w:rsidR="00B536D0">
        <w:rPr>
          <w:rFonts w:ascii="Times New Roman" w:hAnsi="Times New Roman" w:cs="Times New Roman"/>
          <w:bCs/>
          <w:sz w:val="24"/>
          <w:szCs w:val="24"/>
        </w:rPr>
        <w:t>mistrz może przekazywać sprawy K</w:t>
      </w:r>
      <w:r w:rsidRPr="00F50EC9">
        <w:rPr>
          <w:rFonts w:ascii="Times New Roman" w:hAnsi="Times New Roman" w:cs="Times New Roman"/>
          <w:bCs/>
          <w:sz w:val="24"/>
          <w:szCs w:val="24"/>
        </w:rPr>
        <w:t>omisjom za pośrednictwem Przewodniczącego Rady.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występowanie z inicjatywą uchwałodawczą oraz przygotowanie projektów uchwał,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sprawowanie kontroli nad wykonaniem uchwał Rady w zakresie przedmiotowym działania komisji,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współdziałanie z jednostkami i organizacjami zajmującymi się sprawami należącymi do zakresu działania komisji,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współdziałanie z jednostkami pomocniczymi, 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rozpatrywanie wniosków zgłoszonych na spotkaniach z wyborcami,</w:t>
      </w:r>
    </w:p>
    <w:p w:rsidR="002D6A7C" w:rsidRPr="00F50EC9" w:rsidRDefault="002D6A7C" w:rsidP="007F3AD0">
      <w:pPr>
        <w:pStyle w:val="Akapitzlist"/>
        <w:numPr>
          <w:ilvl w:val="0"/>
          <w:numId w:val="44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przedstawianie spraw do rozstrzygnięcia przez Radę na sesji.</w:t>
      </w:r>
    </w:p>
    <w:p w:rsidR="002D6A7C" w:rsidRPr="00F50EC9" w:rsidRDefault="002D6A7C" w:rsidP="00B536D0">
      <w:pPr>
        <w:pStyle w:val="Akapitzlist"/>
        <w:numPr>
          <w:ilvl w:val="1"/>
          <w:numId w:val="39"/>
        </w:numPr>
        <w:overflowPunct w:val="0"/>
        <w:spacing w:before="120"/>
        <w:ind w:left="426" w:right="-14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Komisje działają w oparciu o plany pracy opracowane na podstawie planu pracy Rady oraz własnej koncepcji działania, gwarantuj</w:t>
      </w:r>
      <w:r w:rsidR="00DB2053" w:rsidRPr="00F50EC9">
        <w:rPr>
          <w:rFonts w:ascii="Times New Roman" w:hAnsi="Times New Roman" w:cs="Times New Roman"/>
          <w:sz w:val="24"/>
          <w:szCs w:val="24"/>
        </w:rPr>
        <w:t xml:space="preserve">ące wykonanie zadań Rady </w:t>
      </w:r>
      <w:r w:rsidRPr="00F50EC9">
        <w:rPr>
          <w:rFonts w:ascii="Times New Roman" w:hAnsi="Times New Roman" w:cs="Times New Roman"/>
          <w:sz w:val="24"/>
          <w:szCs w:val="24"/>
        </w:rPr>
        <w:t>w za</w:t>
      </w:r>
      <w:r w:rsidR="00B536D0">
        <w:rPr>
          <w:rFonts w:ascii="Times New Roman" w:hAnsi="Times New Roman" w:cs="Times New Roman"/>
          <w:sz w:val="24"/>
          <w:szCs w:val="24"/>
        </w:rPr>
        <w:t>kresie przedmiotowym działania Komisji. Plan pracy K</w:t>
      </w:r>
      <w:r w:rsidRPr="00F50EC9">
        <w:rPr>
          <w:rFonts w:ascii="Times New Roman" w:hAnsi="Times New Roman" w:cs="Times New Roman"/>
          <w:sz w:val="24"/>
          <w:szCs w:val="24"/>
        </w:rPr>
        <w:t>omisji podlega zatwierdzeniu przez Radę.</w:t>
      </w:r>
    </w:p>
    <w:p w:rsidR="00D07B94" w:rsidRPr="002D7E1B" w:rsidRDefault="00D07B94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50EC9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2D6A7C" w:rsidRPr="00F50EC9" w:rsidRDefault="002D6A7C" w:rsidP="007F3AD0">
      <w:pPr>
        <w:pStyle w:val="Akapitzlist"/>
        <w:numPr>
          <w:ilvl w:val="0"/>
          <w:numId w:val="4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Postanowienia o komisjach stałych Rady, zawarte w S</w:t>
      </w:r>
      <w:r w:rsidR="00826CBE">
        <w:rPr>
          <w:rFonts w:ascii="Times New Roman" w:hAnsi="Times New Roman" w:cs="Times New Roman"/>
          <w:sz w:val="24"/>
          <w:szCs w:val="24"/>
        </w:rPr>
        <w:t>tatucie, stosuje się również do </w:t>
      </w:r>
      <w:r w:rsidRPr="00F50EC9">
        <w:rPr>
          <w:rFonts w:ascii="Times New Roman" w:hAnsi="Times New Roman" w:cs="Times New Roman"/>
          <w:sz w:val="24"/>
          <w:szCs w:val="24"/>
        </w:rPr>
        <w:t>komisji doraźnych.</w:t>
      </w:r>
    </w:p>
    <w:p w:rsidR="002D6A7C" w:rsidRDefault="002D6A7C" w:rsidP="007F3AD0">
      <w:pPr>
        <w:pStyle w:val="Akapitzlist"/>
        <w:numPr>
          <w:ilvl w:val="0"/>
          <w:numId w:val="4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Zakres działania komisji doraźnych określa Rada każdora</w:t>
      </w:r>
      <w:r w:rsidR="002212DC">
        <w:rPr>
          <w:rFonts w:ascii="Times New Roman" w:hAnsi="Times New Roman" w:cs="Times New Roman"/>
          <w:sz w:val="24"/>
          <w:szCs w:val="24"/>
        </w:rPr>
        <w:t>zowo w uchwale o ich </w:t>
      </w:r>
      <w:r w:rsidR="00F50EC9">
        <w:rPr>
          <w:rFonts w:ascii="Times New Roman" w:hAnsi="Times New Roman" w:cs="Times New Roman"/>
          <w:sz w:val="24"/>
          <w:szCs w:val="24"/>
        </w:rPr>
        <w:t>powołaniu.</w:t>
      </w:r>
    </w:p>
    <w:p w:rsidR="00F50EC9" w:rsidRPr="00F50EC9" w:rsidRDefault="00F50EC9" w:rsidP="0029276B">
      <w:pPr>
        <w:pStyle w:val="Akapitzlist"/>
        <w:overflowPunct w:val="0"/>
        <w:spacing w:before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50EC9">
        <w:rPr>
          <w:rFonts w:ascii="Times New Roman" w:hAnsi="Times New Roman" w:cs="Times New Roman"/>
          <w:b/>
          <w:sz w:val="24"/>
          <w:szCs w:val="24"/>
        </w:rPr>
        <w:t>7</w:t>
      </w:r>
    </w:p>
    <w:p w:rsidR="002D6A7C" w:rsidRPr="00F50EC9" w:rsidRDefault="00B536D0" w:rsidP="007F3AD0">
      <w:pPr>
        <w:pStyle w:val="Akapitzlist"/>
        <w:numPr>
          <w:ilvl w:val="0"/>
          <w:numId w:val="4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Komisji wybiera Rada na wniosek K</w:t>
      </w:r>
      <w:r w:rsidR="002D6A7C" w:rsidRPr="00F50EC9">
        <w:rPr>
          <w:rFonts w:ascii="Times New Roman" w:hAnsi="Times New Roman" w:cs="Times New Roman"/>
          <w:sz w:val="24"/>
          <w:szCs w:val="24"/>
        </w:rPr>
        <w:t xml:space="preserve">omisji, spośród radnych wchodzących w jej skład, w głosowaniu </w:t>
      </w:r>
      <w:r w:rsidR="002D6A7C" w:rsidRPr="00F50EC9">
        <w:rPr>
          <w:rFonts w:ascii="Times New Roman" w:hAnsi="Times New Roman" w:cs="Times New Roman"/>
          <w:bCs/>
          <w:sz w:val="24"/>
          <w:szCs w:val="24"/>
        </w:rPr>
        <w:t>jawnym</w:t>
      </w:r>
      <w:r w:rsidR="002D6A7C" w:rsidRPr="00F50EC9">
        <w:rPr>
          <w:rFonts w:ascii="Times New Roman" w:hAnsi="Times New Roman" w:cs="Times New Roman"/>
          <w:sz w:val="24"/>
          <w:szCs w:val="24"/>
        </w:rPr>
        <w:t xml:space="preserve"> zwykłą większością głosów.</w:t>
      </w:r>
    </w:p>
    <w:p w:rsidR="002D6A7C" w:rsidRPr="00F50EC9" w:rsidRDefault="002D6A7C" w:rsidP="007F3AD0">
      <w:pPr>
        <w:pStyle w:val="Akapitzlist"/>
        <w:numPr>
          <w:ilvl w:val="0"/>
          <w:numId w:val="4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Zas</w:t>
      </w:r>
      <w:r w:rsidR="00B536D0">
        <w:rPr>
          <w:rFonts w:ascii="Times New Roman" w:hAnsi="Times New Roman" w:cs="Times New Roman"/>
          <w:sz w:val="24"/>
          <w:szCs w:val="24"/>
        </w:rPr>
        <w:t>tępcę przewodniczącego wybiera K</w:t>
      </w:r>
      <w:r w:rsidRPr="00F50EC9">
        <w:rPr>
          <w:rFonts w:ascii="Times New Roman" w:hAnsi="Times New Roman" w:cs="Times New Roman"/>
          <w:sz w:val="24"/>
          <w:szCs w:val="24"/>
        </w:rPr>
        <w:t xml:space="preserve">omisja, spośród członków danej </w:t>
      </w:r>
      <w:r w:rsidR="00B536D0">
        <w:rPr>
          <w:rFonts w:ascii="Times New Roman" w:hAnsi="Times New Roman" w:cs="Times New Roman"/>
          <w:sz w:val="24"/>
          <w:szCs w:val="24"/>
        </w:rPr>
        <w:t>K</w:t>
      </w:r>
      <w:r w:rsidRPr="00F50EC9">
        <w:rPr>
          <w:rFonts w:ascii="Times New Roman" w:hAnsi="Times New Roman" w:cs="Times New Roman"/>
          <w:sz w:val="24"/>
          <w:szCs w:val="24"/>
        </w:rPr>
        <w:t>omisji.</w:t>
      </w:r>
    </w:p>
    <w:p w:rsidR="002D6A7C" w:rsidRPr="00F50EC9" w:rsidRDefault="00F50EC9" w:rsidP="007F3AD0">
      <w:pPr>
        <w:pStyle w:val="Akapitzlist"/>
        <w:numPr>
          <w:ilvl w:val="0"/>
          <w:numId w:val="4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</w:t>
      </w:r>
      <w:r w:rsidR="002D6A7C" w:rsidRPr="00F50EC9">
        <w:rPr>
          <w:rFonts w:ascii="Times New Roman" w:hAnsi="Times New Roman" w:cs="Times New Roman"/>
          <w:sz w:val="24"/>
          <w:szCs w:val="24"/>
        </w:rPr>
        <w:t>omisji organizuje prac</w:t>
      </w:r>
      <w:r>
        <w:rPr>
          <w:rFonts w:ascii="Times New Roman" w:hAnsi="Times New Roman" w:cs="Times New Roman"/>
          <w:sz w:val="24"/>
          <w:szCs w:val="24"/>
        </w:rPr>
        <w:t>ę K</w:t>
      </w:r>
      <w:r w:rsidR="002D6A7C" w:rsidRPr="00F50EC9">
        <w:rPr>
          <w:rFonts w:ascii="Times New Roman" w:hAnsi="Times New Roman" w:cs="Times New Roman"/>
          <w:sz w:val="24"/>
          <w:szCs w:val="24"/>
        </w:rPr>
        <w:t>omisji, zwołuje posiedzenia i ustala ich porządek oraz listę osób zaprosz</w:t>
      </w:r>
      <w:r w:rsidR="00B536D0">
        <w:rPr>
          <w:rFonts w:ascii="Times New Roman" w:hAnsi="Times New Roman" w:cs="Times New Roman"/>
          <w:sz w:val="24"/>
          <w:szCs w:val="24"/>
        </w:rPr>
        <w:t>onych do udziału w posiedzeniu K</w:t>
      </w:r>
      <w:r w:rsidR="002D6A7C" w:rsidRPr="00F50EC9">
        <w:rPr>
          <w:rFonts w:ascii="Times New Roman" w:hAnsi="Times New Roman" w:cs="Times New Roman"/>
          <w:sz w:val="24"/>
          <w:szCs w:val="24"/>
        </w:rPr>
        <w:t>omisji.</w:t>
      </w:r>
    </w:p>
    <w:p w:rsidR="002D6A7C" w:rsidRPr="00F50EC9" w:rsidRDefault="002D6A7C" w:rsidP="007F3AD0">
      <w:pPr>
        <w:pStyle w:val="Akapitzlist"/>
        <w:numPr>
          <w:ilvl w:val="0"/>
          <w:numId w:val="4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Komisje mogą wyodrębnić podkomisję oraz odbywać wspólne posiedzenia.</w:t>
      </w:r>
    </w:p>
    <w:p w:rsidR="002D6A7C" w:rsidRPr="00F50EC9" w:rsidRDefault="00F50EC9" w:rsidP="007F3AD0">
      <w:pPr>
        <w:pStyle w:val="Akapitzlist"/>
        <w:numPr>
          <w:ilvl w:val="0"/>
          <w:numId w:val="46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posiedzeniach K</w:t>
      </w:r>
      <w:r w:rsidR="002D6A7C" w:rsidRPr="00F50EC9">
        <w:rPr>
          <w:rFonts w:ascii="Times New Roman" w:hAnsi="Times New Roman" w:cs="Times New Roman"/>
          <w:sz w:val="24"/>
          <w:szCs w:val="24"/>
        </w:rPr>
        <w:t>omisji mogą być zapraszane osoby nie będące członkami komisji w charakterze doradców, ekspertów oraz reprezentantów podmiotów zainteresowanych przedmiotem obrad.</w:t>
      </w: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="00F50EC9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2D6A7C" w:rsidRP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Wynikiem d</w:t>
      </w:r>
      <w:r w:rsidR="00B536D0">
        <w:rPr>
          <w:rFonts w:ascii="Times New Roman" w:hAnsi="Times New Roman" w:cs="Times New Roman"/>
          <w:sz w:val="24"/>
          <w:szCs w:val="24"/>
        </w:rPr>
        <w:t>ziałania K</w:t>
      </w:r>
      <w:r w:rsidRPr="00F50EC9">
        <w:rPr>
          <w:rFonts w:ascii="Times New Roman" w:hAnsi="Times New Roman" w:cs="Times New Roman"/>
          <w:sz w:val="24"/>
          <w:szCs w:val="24"/>
        </w:rPr>
        <w:t>omisji są projekty uchwał, wnioski, opinie lub stanowiska, które kieruje się do Przewodniczącego.</w:t>
      </w:r>
    </w:p>
    <w:p w:rsidR="002D6A7C" w:rsidRP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Komisje nie mają prawa do rozstrzygnięć w imieniu Rady, a tym samym nie mają prawa składać oświadczeń, pism i stanowisk w imieniu Rady.</w:t>
      </w:r>
    </w:p>
    <w:p w:rsid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Komisja podejmuje rozstrzygnięcia zwykłą większością głosów.</w:t>
      </w:r>
    </w:p>
    <w:p w:rsid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bCs/>
          <w:sz w:val="24"/>
          <w:szCs w:val="24"/>
        </w:rPr>
        <w:t>Burmistrz</w:t>
      </w:r>
      <w:r w:rsidRPr="00F50EC9">
        <w:rPr>
          <w:rFonts w:ascii="Times New Roman" w:hAnsi="Times New Roman" w:cs="Times New Roman"/>
          <w:sz w:val="24"/>
          <w:szCs w:val="24"/>
        </w:rPr>
        <w:t xml:space="preserve"> powinien ustosunkować się do wniosku lub opinii komisji najpóźniej w ciągu 14 dni od ich otrzymania, a w razie zajęcia odmiennego s</w:t>
      </w:r>
      <w:r w:rsidR="00826CBE">
        <w:rPr>
          <w:rFonts w:ascii="Times New Roman" w:hAnsi="Times New Roman" w:cs="Times New Roman"/>
          <w:sz w:val="24"/>
          <w:szCs w:val="24"/>
        </w:rPr>
        <w:t>tanowiska przedstawić je wraz z </w:t>
      </w:r>
      <w:r w:rsidRPr="00F50EC9">
        <w:rPr>
          <w:rFonts w:ascii="Times New Roman" w:hAnsi="Times New Roman" w:cs="Times New Roman"/>
          <w:sz w:val="24"/>
          <w:szCs w:val="24"/>
        </w:rPr>
        <w:t>uzasadnieniem.</w:t>
      </w:r>
    </w:p>
    <w:p w:rsidR="002D6A7C" w:rsidRP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W przypadku przekazania przez Radę lub Burmistrza za pośrednictwem Przewodniczącego zagadnienia</w:t>
      </w:r>
      <w:r w:rsidR="00B536D0">
        <w:rPr>
          <w:rFonts w:ascii="Times New Roman" w:hAnsi="Times New Roman" w:cs="Times New Roman"/>
          <w:sz w:val="24"/>
          <w:szCs w:val="24"/>
        </w:rPr>
        <w:t xml:space="preserve"> do opracowania przez właściwą K</w:t>
      </w:r>
      <w:r w:rsidRPr="00F50EC9">
        <w:rPr>
          <w:rFonts w:ascii="Times New Roman" w:hAnsi="Times New Roman" w:cs="Times New Roman"/>
          <w:sz w:val="24"/>
          <w:szCs w:val="24"/>
        </w:rPr>
        <w:t>omisję powinna ona zająć stanowisko w terminie wskazanym przez Przewodniczącego.</w:t>
      </w:r>
    </w:p>
    <w:p w:rsidR="002D6A7C" w:rsidRP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W razie powtarzającego się niedotrzymania termin</w:t>
      </w:r>
      <w:r w:rsidR="00F50EC9">
        <w:rPr>
          <w:rFonts w:ascii="Times New Roman" w:hAnsi="Times New Roman" w:cs="Times New Roman"/>
          <w:sz w:val="24"/>
          <w:szCs w:val="24"/>
        </w:rPr>
        <w:t>ów lub uchylania się komisji od </w:t>
      </w:r>
      <w:r w:rsidRPr="00F50EC9">
        <w:rPr>
          <w:rFonts w:ascii="Times New Roman" w:hAnsi="Times New Roman" w:cs="Times New Roman"/>
          <w:sz w:val="24"/>
          <w:szCs w:val="24"/>
        </w:rPr>
        <w:t>opracowania, opiniowania zagadnienia lub zajęcia stanowiska - Przewodniczący może wystąpić do Rady o</w:t>
      </w:r>
      <w:r w:rsidR="00B536D0">
        <w:rPr>
          <w:rFonts w:ascii="Times New Roman" w:hAnsi="Times New Roman" w:cs="Times New Roman"/>
          <w:sz w:val="24"/>
          <w:szCs w:val="24"/>
        </w:rPr>
        <w:t xml:space="preserve"> zmianę dotychczasowego składu K</w:t>
      </w:r>
      <w:r w:rsidRPr="00F50EC9">
        <w:rPr>
          <w:rFonts w:ascii="Times New Roman" w:hAnsi="Times New Roman" w:cs="Times New Roman"/>
          <w:sz w:val="24"/>
          <w:szCs w:val="24"/>
        </w:rPr>
        <w:t>omisji.</w:t>
      </w:r>
    </w:p>
    <w:p w:rsidR="002D6A7C" w:rsidRP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Z posiedzenia Komisji sporządza się w ciągu 7 dni protokół, który winien  zawierać:</w:t>
      </w:r>
    </w:p>
    <w:p w:rsidR="002D6A7C" w:rsidRPr="00F50EC9" w:rsidRDefault="00BE5931" w:rsidP="007F3AD0">
      <w:pPr>
        <w:pStyle w:val="Akapitzlist"/>
        <w:numPr>
          <w:ilvl w:val="0"/>
          <w:numId w:val="4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protokołu i datę posiedzenia</w:t>
      </w:r>
      <w:r w:rsidR="002D6A7C" w:rsidRPr="00F50EC9">
        <w:rPr>
          <w:rFonts w:ascii="Times New Roman" w:hAnsi="Times New Roman" w:cs="Times New Roman"/>
          <w:sz w:val="24"/>
          <w:szCs w:val="24"/>
        </w:rPr>
        <w:t>,</w:t>
      </w:r>
    </w:p>
    <w:p w:rsidR="002D6A7C" w:rsidRPr="00F50EC9" w:rsidRDefault="002D6A7C" w:rsidP="007F3AD0">
      <w:pPr>
        <w:pStyle w:val="Akapitzlist"/>
        <w:numPr>
          <w:ilvl w:val="0"/>
          <w:numId w:val="4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stwierdzenie prawomocności posiedzenia przy obe</w:t>
      </w:r>
      <w:r w:rsidR="00B536D0">
        <w:rPr>
          <w:rFonts w:ascii="Times New Roman" w:hAnsi="Times New Roman" w:cs="Times New Roman"/>
          <w:sz w:val="24"/>
          <w:szCs w:val="24"/>
        </w:rPr>
        <w:t>cności co najmniej 50 % składu K</w:t>
      </w:r>
      <w:r w:rsidRPr="00F50EC9">
        <w:rPr>
          <w:rFonts w:ascii="Times New Roman" w:hAnsi="Times New Roman" w:cs="Times New Roman"/>
          <w:sz w:val="24"/>
          <w:szCs w:val="24"/>
        </w:rPr>
        <w:t>omisji.</w:t>
      </w:r>
    </w:p>
    <w:p w:rsidR="002D6A7C" w:rsidRPr="00F50EC9" w:rsidRDefault="002D6A7C" w:rsidP="007F3AD0">
      <w:pPr>
        <w:pStyle w:val="Akapitzlist"/>
        <w:numPr>
          <w:ilvl w:val="0"/>
          <w:numId w:val="4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zatwierdzony porządek obrad,</w:t>
      </w:r>
    </w:p>
    <w:p w:rsidR="002D6A7C" w:rsidRPr="00F50EC9" w:rsidRDefault="002D6A7C" w:rsidP="007F3AD0">
      <w:pPr>
        <w:pStyle w:val="Akapitzlist"/>
        <w:numPr>
          <w:ilvl w:val="0"/>
          <w:numId w:val="4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przebieg posiedzenia,</w:t>
      </w:r>
    </w:p>
    <w:p w:rsidR="002D6A7C" w:rsidRPr="00F50EC9" w:rsidRDefault="002D6A7C" w:rsidP="007F3AD0">
      <w:pPr>
        <w:pStyle w:val="Akapitzlist"/>
        <w:numPr>
          <w:ilvl w:val="0"/>
          <w:numId w:val="4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treść wniosku lub opinii,</w:t>
      </w:r>
    </w:p>
    <w:p w:rsidR="002D6A7C" w:rsidRPr="00F50EC9" w:rsidRDefault="002D6A7C" w:rsidP="007F3AD0">
      <w:pPr>
        <w:pStyle w:val="Akapitzlist"/>
        <w:numPr>
          <w:ilvl w:val="0"/>
          <w:numId w:val="4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czas trwania posiedzenia,</w:t>
      </w:r>
    </w:p>
    <w:p w:rsidR="002D6A7C" w:rsidRPr="00F50EC9" w:rsidRDefault="00B536D0" w:rsidP="007F3AD0">
      <w:pPr>
        <w:pStyle w:val="Akapitzlist"/>
        <w:numPr>
          <w:ilvl w:val="0"/>
          <w:numId w:val="48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K</w:t>
      </w:r>
      <w:r w:rsidR="002D6A7C" w:rsidRPr="00F50EC9">
        <w:rPr>
          <w:rFonts w:ascii="Times New Roman" w:hAnsi="Times New Roman" w:cs="Times New Roman"/>
          <w:sz w:val="24"/>
          <w:szCs w:val="24"/>
        </w:rPr>
        <w:t>omisji i protokolanta.</w:t>
      </w:r>
    </w:p>
    <w:p w:rsid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Protokoły numeruje się kolejno cyframi ar</w:t>
      </w:r>
      <w:r w:rsidR="00F50EC9">
        <w:rPr>
          <w:rFonts w:ascii="Times New Roman" w:hAnsi="Times New Roman" w:cs="Times New Roman"/>
          <w:sz w:val="24"/>
          <w:szCs w:val="24"/>
        </w:rPr>
        <w:t>abskimi oraz dwiema ostatnimi cyframi roku kalendarzowego.</w:t>
      </w:r>
    </w:p>
    <w:p w:rsidR="002D6A7C" w:rsidRPr="00F50EC9" w:rsidRDefault="002D6A7C" w:rsidP="007F3AD0">
      <w:pPr>
        <w:pStyle w:val="Akapitzlist"/>
        <w:numPr>
          <w:ilvl w:val="1"/>
          <w:numId w:val="47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Dokumentację pracy </w:t>
      </w:r>
      <w:r w:rsidR="00B536D0">
        <w:rPr>
          <w:rFonts w:ascii="Times New Roman" w:hAnsi="Times New Roman" w:cs="Times New Roman"/>
          <w:sz w:val="24"/>
          <w:szCs w:val="24"/>
        </w:rPr>
        <w:t>K</w:t>
      </w:r>
      <w:r w:rsidRPr="00F50EC9">
        <w:rPr>
          <w:rFonts w:ascii="Times New Roman" w:hAnsi="Times New Roman" w:cs="Times New Roman"/>
          <w:sz w:val="24"/>
          <w:szCs w:val="24"/>
        </w:rPr>
        <w:t>omisji prowadzi Biuro Rady.</w:t>
      </w:r>
    </w:p>
    <w:p w:rsidR="002D6A7C" w:rsidRPr="002D7E1B" w:rsidRDefault="002D6A7C" w:rsidP="0029276B">
      <w:pPr>
        <w:overflowPunct w:val="0"/>
        <w:spacing w:before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DB2053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F50EC9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2D6A7C" w:rsidRPr="00F50EC9" w:rsidRDefault="007320EA" w:rsidP="007F3AD0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Rada powołuje Komisję </w:t>
      </w:r>
      <w:r w:rsidR="002D6A7C" w:rsidRPr="00F50EC9">
        <w:rPr>
          <w:rFonts w:ascii="Times New Roman" w:hAnsi="Times New Roman" w:cs="Times New Roman"/>
          <w:sz w:val="24"/>
          <w:szCs w:val="24"/>
        </w:rPr>
        <w:t>Rewizyjną stanowiącą jej organ kontrolny.</w:t>
      </w:r>
    </w:p>
    <w:p w:rsidR="002D6A7C" w:rsidRPr="00D07B94" w:rsidRDefault="002D6A7C" w:rsidP="007F3AD0">
      <w:pPr>
        <w:pStyle w:val="spistreci0"/>
        <w:numPr>
          <w:ilvl w:val="1"/>
          <w:numId w:val="49"/>
        </w:numPr>
        <w:tabs>
          <w:tab w:val="clear" w:pos="9072"/>
        </w:tabs>
        <w:spacing w:line="240" w:lineRule="auto"/>
        <w:ind w:left="426" w:hanging="426"/>
        <w:rPr>
          <w:sz w:val="24"/>
          <w:szCs w:val="24"/>
        </w:rPr>
      </w:pPr>
      <w:r w:rsidRPr="00D07B94">
        <w:rPr>
          <w:sz w:val="24"/>
          <w:szCs w:val="24"/>
        </w:rPr>
        <w:t>Komisja Rewizyjna składa się z 5 członków wybranych spośr</w:t>
      </w:r>
      <w:r w:rsidR="00F50EC9">
        <w:rPr>
          <w:sz w:val="24"/>
          <w:szCs w:val="24"/>
        </w:rPr>
        <w:t>ód radnych.</w:t>
      </w:r>
    </w:p>
    <w:p w:rsidR="002D6A7C" w:rsidRPr="00F50EC9" w:rsidRDefault="002D6A7C" w:rsidP="007F3AD0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C9">
        <w:rPr>
          <w:rFonts w:ascii="Times New Roman" w:hAnsi="Times New Roman" w:cs="Times New Roman"/>
          <w:bCs/>
          <w:sz w:val="24"/>
          <w:szCs w:val="24"/>
        </w:rPr>
        <w:t xml:space="preserve">W skład Komisji Rewizyjnej wchodzą radni, w tym przedstawiciele wszystkich klubów, </w:t>
      </w:r>
      <w:r w:rsidR="00D07B94" w:rsidRPr="00F50EC9">
        <w:rPr>
          <w:rFonts w:ascii="Times New Roman" w:hAnsi="Times New Roman" w:cs="Times New Roman"/>
          <w:bCs/>
          <w:sz w:val="24"/>
          <w:szCs w:val="24"/>
        </w:rPr>
        <w:br/>
      </w:r>
      <w:r w:rsidRPr="00F50EC9">
        <w:rPr>
          <w:rFonts w:ascii="Times New Roman" w:hAnsi="Times New Roman" w:cs="Times New Roman"/>
          <w:bCs/>
          <w:sz w:val="24"/>
          <w:szCs w:val="24"/>
        </w:rPr>
        <w:t>z wyjątkiem Prz</w:t>
      </w:r>
      <w:r w:rsidR="00A71D72" w:rsidRPr="00F50EC9">
        <w:rPr>
          <w:rFonts w:ascii="Times New Roman" w:hAnsi="Times New Roman" w:cs="Times New Roman"/>
          <w:bCs/>
          <w:sz w:val="24"/>
          <w:szCs w:val="24"/>
        </w:rPr>
        <w:t>ewodniczącego i Wiceprzewodniczą</w:t>
      </w:r>
      <w:r w:rsidRPr="00F50EC9">
        <w:rPr>
          <w:rFonts w:ascii="Times New Roman" w:hAnsi="Times New Roman" w:cs="Times New Roman"/>
          <w:bCs/>
          <w:sz w:val="24"/>
          <w:szCs w:val="24"/>
        </w:rPr>
        <w:t>cych.</w:t>
      </w:r>
    </w:p>
    <w:p w:rsidR="002D6A7C" w:rsidRPr="00F50EC9" w:rsidRDefault="002D6A7C" w:rsidP="007F3AD0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Do zadań Komisji Rewizyjnej należy w szczególności :</w:t>
      </w:r>
    </w:p>
    <w:p w:rsidR="002D6A7C" w:rsidRPr="00F50EC9" w:rsidRDefault="002D6A7C" w:rsidP="007F3AD0">
      <w:pPr>
        <w:pStyle w:val="Akapitzlist"/>
        <w:numPr>
          <w:ilvl w:val="0"/>
          <w:numId w:val="50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opiniowanie wykonania budżetu i występowanie z wnioskiem</w:t>
      </w:r>
      <w:r w:rsidR="00A71D72" w:rsidRPr="00F50EC9">
        <w:rPr>
          <w:rFonts w:ascii="Times New Roman" w:hAnsi="Times New Roman" w:cs="Times New Roman"/>
          <w:sz w:val="24"/>
          <w:szCs w:val="24"/>
        </w:rPr>
        <w:t xml:space="preserve"> do Rady</w:t>
      </w:r>
      <w:r w:rsidRPr="00F50EC9">
        <w:rPr>
          <w:rFonts w:ascii="Times New Roman" w:hAnsi="Times New Roman" w:cs="Times New Roman"/>
          <w:sz w:val="24"/>
          <w:szCs w:val="24"/>
        </w:rPr>
        <w:t xml:space="preserve"> w sprawie udzielenia bądź nieudzielenia </w:t>
      </w:r>
      <w:r w:rsidRPr="00F50EC9">
        <w:rPr>
          <w:rFonts w:ascii="Times New Roman" w:hAnsi="Times New Roman" w:cs="Times New Roman"/>
          <w:bCs/>
          <w:sz w:val="24"/>
          <w:szCs w:val="24"/>
        </w:rPr>
        <w:t xml:space="preserve">Burmistrzowi </w:t>
      </w:r>
      <w:r w:rsidRPr="00F50EC9">
        <w:rPr>
          <w:rFonts w:ascii="Times New Roman" w:hAnsi="Times New Roman" w:cs="Times New Roman"/>
          <w:sz w:val="24"/>
          <w:szCs w:val="24"/>
        </w:rPr>
        <w:t>absolutorium z tego tyt</w:t>
      </w:r>
      <w:r w:rsidR="00A71D72" w:rsidRPr="00F50EC9">
        <w:rPr>
          <w:rFonts w:ascii="Times New Roman" w:hAnsi="Times New Roman" w:cs="Times New Roman"/>
          <w:sz w:val="24"/>
          <w:szCs w:val="24"/>
        </w:rPr>
        <w:t xml:space="preserve">ułu. Wniosek przesyłany jest </w:t>
      </w:r>
      <w:r w:rsidRPr="00F50EC9">
        <w:rPr>
          <w:rFonts w:ascii="Times New Roman" w:hAnsi="Times New Roman" w:cs="Times New Roman"/>
          <w:sz w:val="24"/>
          <w:szCs w:val="24"/>
        </w:rPr>
        <w:t>do Regionalnej Izby Obrachunkowej celem zaopiniowania; uzasadnienie wraz z wnioskiem przedstawiane jest Radzie podczas sesji absolutoryjnej.</w:t>
      </w:r>
    </w:p>
    <w:p w:rsidR="002D6A7C" w:rsidRPr="00F50EC9" w:rsidRDefault="002D6A7C" w:rsidP="007F3AD0">
      <w:pPr>
        <w:pStyle w:val="Akapitzlist"/>
        <w:numPr>
          <w:ilvl w:val="0"/>
          <w:numId w:val="50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przygotowanie materiałów do oceny pracy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50E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6A7C" w:rsidRPr="00F50EC9" w:rsidRDefault="002D6A7C" w:rsidP="007F3AD0">
      <w:pPr>
        <w:pStyle w:val="Akapitzlist"/>
        <w:numPr>
          <w:ilvl w:val="0"/>
          <w:numId w:val="50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lastRenderedPageBreak/>
        <w:t xml:space="preserve">opiniowanie wniosków w sprawie odwołania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50EC9">
        <w:rPr>
          <w:rFonts w:ascii="Times New Roman" w:hAnsi="Times New Roman" w:cs="Times New Roman"/>
          <w:sz w:val="24"/>
          <w:szCs w:val="24"/>
        </w:rPr>
        <w:t>,</w:t>
      </w:r>
    </w:p>
    <w:p w:rsidR="002D6A7C" w:rsidRPr="00F50EC9" w:rsidRDefault="002D6A7C" w:rsidP="007F3AD0">
      <w:pPr>
        <w:pStyle w:val="Akapitzlist"/>
        <w:numPr>
          <w:ilvl w:val="0"/>
          <w:numId w:val="50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przeprowadzanie kontroli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50EC9">
        <w:rPr>
          <w:rFonts w:ascii="Times New Roman" w:hAnsi="Times New Roman" w:cs="Times New Roman"/>
          <w:sz w:val="24"/>
          <w:szCs w:val="24"/>
        </w:rPr>
        <w:t xml:space="preserve"> i gminnych jednostek organizacyjnych nie posiadających osobowości prawnej z wykonania zadań w oparciu o kryteria celowości, rzetelności i gospodarności.</w:t>
      </w:r>
    </w:p>
    <w:p w:rsidR="002D6A7C" w:rsidRPr="00F50EC9" w:rsidRDefault="002D6A7C" w:rsidP="00271232">
      <w:pPr>
        <w:pStyle w:val="Akapitzlist"/>
        <w:numPr>
          <w:ilvl w:val="1"/>
          <w:numId w:val="49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Przed sporządzeniem wniosku w sprawie udzielenia </w:t>
      </w:r>
      <w:r w:rsidRPr="00F50EC9">
        <w:rPr>
          <w:rFonts w:ascii="Times New Roman" w:hAnsi="Times New Roman" w:cs="Times New Roman"/>
          <w:bCs/>
          <w:sz w:val="24"/>
          <w:szCs w:val="24"/>
        </w:rPr>
        <w:t xml:space="preserve">Burmistrzowi </w:t>
      </w:r>
      <w:r w:rsidRPr="00F50EC9">
        <w:rPr>
          <w:rFonts w:ascii="Times New Roman" w:hAnsi="Times New Roman" w:cs="Times New Roman"/>
          <w:sz w:val="24"/>
          <w:szCs w:val="24"/>
        </w:rPr>
        <w:t>absolutorium Komisja Rewizyjna może</w:t>
      </w:r>
      <w:r w:rsidR="00B536D0">
        <w:rPr>
          <w:rFonts w:ascii="Times New Roman" w:hAnsi="Times New Roman" w:cs="Times New Roman"/>
          <w:sz w:val="24"/>
          <w:szCs w:val="24"/>
        </w:rPr>
        <w:t xml:space="preserve"> zwrócić się do innych K</w:t>
      </w:r>
      <w:r w:rsidR="00A71D72" w:rsidRPr="00F50EC9">
        <w:rPr>
          <w:rFonts w:ascii="Times New Roman" w:hAnsi="Times New Roman" w:cs="Times New Roman"/>
          <w:sz w:val="24"/>
          <w:szCs w:val="24"/>
        </w:rPr>
        <w:t xml:space="preserve">omisji </w:t>
      </w:r>
      <w:r w:rsidRPr="00F50EC9">
        <w:rPr>
          <w:rFonts w:ascii="Times New Roman" w:hAnsi="Times New Roman" w:cs="Times New Roman"/>
          <w:sz w:val="24"/>
          <w:szCs w:val="24"/>
        </w:rPr>
        <w:t>o wy</w:t>
      </w:r>
      <w:r w:rsidR="00826CBE">
        <w:rPr>
          <w:rFonts w:ascii="Times New Roman" w:hAnsi="Times New Roman" w:cs="Times New Roman"/>
          <w:sz w:val="24"/>
          <w:szCs w:val="24"/>
        </w:rPr>
        <w:t>rażenie opinii w tej kwestii, w </w:t>
      </w:r>
      <w:r w:rsidRPr="00F50EC9">
        <w:rPr>
          <w:rFonts w:ascii="Times New Roman" w:hAnsi="Times New Roman" w:cs="Times New Roman"/>
          <w:sz w:val="24"/>
          <w:szCs w:val="24"/>
        </w:rPr>
        <w:t>terminie wskazanym przez Komisję Rewizyjną. Opinie te nie mają charakteru wiążącego.</w:t>
      </w:r>
    </w:p>
    <w:p w:rsidR="002D6A7C" w:rsidRPr="00F50EC9" w:rsidRDefault="00F50EC9" w:rsidP="007F3AD0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K</w:t>
      </w:r>
      <w:r w:rsidR="002D6A7C" w:rsidRPr="00F50EC9">
        <w:rPr>
          <w:rFonts w:ascii="Times New Roman" w:hAnsi="Times New Roman" w:cs="Times New Roman"/>
          <w:sz w:val="24"/>
          <w:szCs w:val="24"/>
        </w:rPr>
        <w:t xml:space="preserve">omisja </w:t>
      </w:r>
      <w:r>
        <w:rPr>
          <w:rFonts w:ascii="Times New Roman" w:hAnsi="Times New Roman" w:cs="Times New Roman"/>
          <w:sz w:val="24"/>
          <w:szCs w:val="24"/>
        </w:rPr>
        <w:t xml:space="preserve">Rewizyjna </w:t>
      </w:r>
      <w:r w:rsidR="002D6A7C" w:rsidRPr="00F50EC9">
        <w:rPr>
          <w:rFonts w:ascii="Times New Roman" w:hAnsi="Times New Roman" w:cs="Times New Roman"/>
          <w:sz w:val="24"/>
          <w:szCs w:val="24"/>
        </w:rPr>
        <w:t xml:space="preserve">przygotowuje ocenę pracy </w:t>
      </w:r>
      <w:r w:rsidR="002D6A7C"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="00A71D72" w:rsidRPr="00F50EC9">
        <w:rPr>
          <w:rFonts w:ascii="Times New Roman" w:hAnsi="Times New Roman" w:cs="Times New Roman"/>
          <w:sz w:val="24"/>
          <w:szCs w:val="24"/>
        </w:rPr>
        <w:t xml:space="preserve"> uwzględniając </w:t>
      </w:r>
      <w:r w:rsidR="002D6A7C" w:rsidRPr="00F50EC9">
        <w:rPr>
          <w:rFonts w:ascii="Times New Roman" w:hAnsi="Times New Roman" w:cs="Times New Roman"/>
          <w:sz w:val="24"/>
          <w:szCs w:val="24"/>
        </w:rPr>
        <w:t>w szczególności :</w:t>
      </w:r>
    </w:p>
    <w:p w:rsidR="002D6A7C" w:rsidRPr="00F50EC9" w:rsidRDefault="002D6A7C" w:rsidP="007F3AD0">
      <w:pPr>
        <w:pStyle w:val="Akapitzlist"/>
        <w:numPr>
          <w:ilvl w:val="0"/>
          <w:numId w:val="5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50EC9">
        <w:rPr>
          <w:rFonts w:ascii="Times New Roman" w:hAnsi="Times New Roman" w:cs="Times New Roman"/>
          <w:sz w:val="24"/>
          <w:szCs w:val="24"/>
        </w:rPr>
        <w:t xml:space="preserve"> z wykonania zadań Gminy oraz z wykonania uchwał Rady,</w:t>
      </w:r>
    </w:p>
    <w:p w:rsidR="002D6A7C" w:rsidRPr="00F50EC9" w:rsidRDefault="002D6A7C" w:rsidP="007F3AD0">
      <w:pPr>
        <w:pStyle w:val="Akapitzlist"/>
        <w:numPr>
          <w:ilvl w:val="0"/>
          <w:numId w:val="5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opinie komisji o wykonaniu przez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50EC9">
        <w:rPr>
          <w:rFonts w:ascii="Times New Roman" w:hAnsi="Times New Roman" w:cs="Times New Roman"/>
          <w:sz w:val="24"/>
          <w:szCs w:val="24"/>
        </w:rPr>
        <w:t xml:space="preserve"> zaleceń Rady w sprawach wynikających ze skarg i wniosków obywateli, interpelacji i wniosków radnych,</w:t>
      </w:r>
    </w:p>
    <w:p w:rsidR="002D6A7C" w:rsidRPr="00F50EC9" w:rsidRDefault="002D6A7C" w:rsidP="007F3AD0">
      <w:pPr>
        <w:pStyle w:val="Akapitzlist"/>
        <w:numPr>
          <w:ilvl w:val="0"/>
          <w:numId w:val="51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wyniki kontroli wewnętrznych i zewnętrznych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</w:t>
      </w:r>
      <w:r w:rsidRPr="00F50EC9">
        <w:rPr>
          <w:rFonts w:ascii="Times New Roman" w:hAnsi="Times New Roman" w:cs="Times New Roman"/>
          <w:sz w:val="24"/>
          <w:szCs w:val="24"/>
        </w:rPr>
        <w:t xml:space="preserve"> i gminnych jednostek organizacyjnych.</w:t>
      </w:r>
    </w:p>
    <w:p w:rsidR="00F50EC9" w:rsidRPr="00F50EC9" w:rsidRDefault="002D6A7C" w:rsidP="007F3AD0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Materiały, o których mowa w ust. 6, uwzględnione są też w odpowiednim zakresie przy</w:t>
      </w:r>
      <w:r w:rsidR="00F50EC9">
        <w:rPr>
          <w:rFonts w:ascii="Times New Roman" w:hAnsi="Times New Roman" w:cs="Times New Roman"/>
          <w:sz w:val="24"/>
          <w:szCs w:val="24"/>
        </w:rPr>
        <w:t> </w:t>
      </w:r>
      <w:r w:rsidRPr="00F50EC9">
        <w:rPr>
          <w:rFonts w:ascii="Times New Roman" w:hAnsi="Times New Roman" w:cs="Times New Roman"/>
          <w:sz w:val="24"/>
          <w:szCs w:val="24"/>
        </w:rPr>
        <w:t xml:space="preserve">opiniowaniu wniosków o odwołanie </w:t>
      </w:r>
      <w:r w:rsidRPr="00F50EC9">
        <w:rPr>
          <w:rFonts w:ascii="Times New Roman" w:hAnsi="Times New Roman" w:cs="Times New Roman"/>
          <w:bCs/>
          <w:sz w:val="24"/>
          <w:szCs w:val="24"/>
        </w:rPr>
        <w:t>Burmistrza.</w:t>
      </w:r>
    </w:p>
    <w:p w:rsidR="00F50EC9" w:rsidRDefault="002D6A7C" w:rsidP="007F3AD0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 xml:space="preserve">Komisja Rewizyjna przeprowadza kontrole </w:t>
      </w:r>
      <w:r w:rsidR="00F50EC9">
        <w:rPr>
          <w:rFonts w:ascii="Times New Roman" w:hAnsi="Times New Roman" w:cs="Times New Roman"/>
          <w:sz w:val="24"/>
          <w:szCs w:val="24"/>
        </w:rPr>
        <w:t xml:space="preserve">według rocznego planu kontroli, </w:t>
      </w:r>
      <w:r w:rsidRPr="00F50EC9">
        <w:rPr>
          <w:rFonts w:ascii="Times New Roman" w:hAnsi="Times New Roman" w:cs="Times New Roman"/>
          <w:sz w:val="24"/>
          <w:szCs w:val="24"/>
        </w:rPr>
        <w:t>zatwierdzonego przez Radę, a poza planem kontroli na zlecenie Rady.</w:t>
      </w:r>
    </w:p>
    <w:p w:rsidR="002D6A7C" w:rsidRPr="00F50EC9" w:rsidRDefault="002D6A7C" w:rsidP="007F3AD0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Kontrole przeprowadzane są według następujących zasad:</w:t>
      </w:r>
    </w:p>
    <w:p w:rsidR="002D6A7C" w:rsidRPr="00F50EC9" w:rsidRDefault="002D6A7C" w:rsidP="007F3AD0">
      <w:pPr>
        <w:pStyle w:val="Akapitzlist"/>
        <w:numPr>
          <w:ilvl w:val="0"/>
          <w:numId w:val="52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o zamiarze kontroli komisja zawiadamia pisemnie Burmistrza i kierownika kontrolowanej jednostki, określając termin i przedmiot kontroli,</w:t>
      </w:r>
    </w:p>
    <w:p w:rsidR="002D6A7C" w:rsidRPr="00F50EC9" w:rsidRDefault="002D6A7C" w:rsidP="007F3AD0">
      <w:pPr>
        <w:pStyle w:val="Akapitzlist"/>
        <w:numPr>
          <w:ilvl w:val="0"/>
          <w:numId w:val="52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przed przystąpieniem do czynności kontrolnych przewodniczący Komisji Rewizyjnej lub wyznaczony przez niego zastępca wręcza kierownikowi kontrolowanej jednostki upoważnienie Przewodniczącego do przeprowadzenia kontroli,</w:t>
      </w:r>
    </w:p>
    <w:p w:rsidR="002D6A7C" w:rsidRPr="00F50EC9" w:rsidRDefault="008C50DB" w:rsidP="007F3AD0">
      <w:pPr>
        <w:pStyle w:val="Akapitzlist"/>
        <w:numPr>
          <w:ilvl w:val="0"/>
          <w:numId w:val="52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kontrolujący</w:t>
      </w:r>
      <w:r w:rsidR="002D6A7C" w:rsidRPr="00F50EC9">
        <w:rPr>
          <w:rFonts w:ascii="Times New Roman" w:hAnsi="Times New Roman" w:cs="Times New Roman"/>
          <w:sz w:val="24"/>
          <w:szCs w:val="24"/>
        </w:rPr>
        <w:t xml:space="preserve"> ma prawo do uzyskiwania ust</w:t>
      </w:r>
      <w:r w:rsidR="00826CBE">
        <w:rPr>
          <w:rFonts w:ascii="Times New Roman" w:hAnsi="Times New Roman" w:cs="Times New Roman"/>
          <w:sz w:val="24"/>
          <w:szCs w:val="24"/>
        </w:rPr>
        <w:t>nych i pisemnych wyjaśnień, jak </w:t>
      </w:r>
      <w:r w:rsidR="002D6A7C" w:rsidRPr="00F50EC9">
        <w:rPr>
          <w:rFonts w:ascii="Times New Roman" w:hAnsi="Times New Roman" w:cs="Times New Roman"/>
          <w:sz w:val="24"/>
          <w:szCs w:val="24"/>
        </w:rPr>
        <w:t>również wglądu do dokumentów i materiałów źródłowych, a także do zasobów informacji zgromadzonych w systemach informatycznych Gminy, chyba że ustawy stanowią inaczej,</w:t>
      </w:r>
    </w:p>
    <w:p w:rsidR="002D6A7C" w:rsidRPr="00F50EC9" w:rsidRDefault="002D6A7C" w:rsidP="007F3AD0">
      <w:pPr>
        <w:pStyle w:val="Akapitzlist"/>
        <w:numPr>
          <w:ilvl w:val="0"/>
          <w:numId w:val="52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dokumenty niezbędne do przeprowadzenia kontroli udostępniane są kontrolującym protokolarnie. Wiadomości i dokumenty, któ</w:t>
      </w:r>
      <w:r w:rsidR="008C50DB">
        <w:rPr>
          <w:rFonts w:ascii="Times New Roman" w:hAnsi="Times New Roman" w:cs="Times New Roman"/>
          <w:sz w:val="24"/>
          <w:szCs w:val="24"/>
        </w:rPr>
        <w:t>rych ujawnienie może narazić na </w:t>
      </w:r>
      <w:r w:rsidRPr="00F50EC9">
        <w:rPr>
          <w:rFonts w:ascii="Times New Roman" w:hAnsi="Times New Roman" w:cs="Times New Roman"/>
          <w:sz w:val="24"/>
          <w:szCs w:val="24"/>
        </w:rPr>
        <w:t xml:space="preserve">szkodę ważny interes Gminy, </w:t>
      </w:r>
      <w:r w:rsidR="008C50DB">
        <w:rPr>
          <w:rFonts w:ascii="Times New Roman" w:hAnsi="Times New Roman" w:cs="Times New Roman"/>
          <w:sz w:val="24"/>
          <w:szCs w:val="24"/>
        </w:rPr>
        <w:t xml:space="preserve">interes </w:t>
      </w:r>
      <w:r w:rsidRPr="00F50EC9">
        <w:rPr>
          <w:rFonts w:ascii="Times New Roman" w:hAnsi="Times New Roman" w:cs="Times New Roman"/>
          <w:sz w:val="24"/>
          <w:szCs w:val="24"/>
        </w:rPr>
        <w:t xml:space="preserve">społeczny lub </w:t>
      </w:r>
      <w:r w:rsidR="008C50DB">
        <w:rPr>
          <w:rFonts w:ascii="Times New Roman" w:hAnsi="Times New Roman" w:cs="Times New Roman"/>
          <w:sz w:val="24"/>
          <w:szCs w:val="24"/>
        </w:rPr>
        <w:t xml:space="preserve">interes </w:t>
      </w:r>
      <w:r w:rsidRPr="00F50EC9">
        <w:rPr>
          <w:rFonts w:ascii="Times New Roman" w:hAnsi="Times New Roman" w:cs="Times New Roman"/>
          <w:sz w:val="24"/>
          <w:szCs w:val="24"/>
        </w:rPr>
        <w:t>obywatela, udostępniane są na podstawie pisemnej zgody Burmistrza lub odpowiednio kierownika gminnej jednostki organizacyjnej ora</w:t>
      </w:r>
      <w:r w:rsidR="008C50DB">
        <w:rPr>
          <w:rFonts w:ascii="Times New Roman" w:hAnsi="Times New Roman" w:cs="Times New Roman"/>
          <w:sz w:val="24"/>
          <w:szCs w:val="24"/>
        </w:rPr>
        <w:t>z oświadczenia kontrolujących o </w:t>
      </w:r>
      <w:r w:rsidRPr="00F50EC9">
        <w:rPr>
          <w:rFonts w:ascii="Times New Roman" w:hAnsi="Times New Roman" w:cs="Times New Roman"/>
          <w:sz w:val="24"/>
          <w:szCs w:val="24"/>
        </w:rPr>
        <w:t>przyjęciu obowiązku nieujawniania tych wiadomości lub dokumentów osobom nieupoważnionym,</w:t>
      </w:r>
    </w:p>
    <w:p w:rsidR="002D6A7C" w:rsidRPr="00F50EC9" w:rsidRDefault="002D6A7C" w:rsidP="007F3AD0">
      <w:pPr>
        <w:pStyle w:val="Akapitzlist"/>
        <w:numPr>
          <w:ilvl w:val="0"/>
          <w:numId w:val="52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EC9">
        <w:rPr>
          <w:rFonts w:ascii="Times New Roman" w:hAnsi="Times New Roman" w:cs="Times New Roman"/>
          <w:sz w:val="24"/>
          <w:szCs w:val="24"/>
        </w:rPr>
        <w:t>czynności kontroln</w:t>
      </w:r>
      <w:r w:rsidR="00B536D0">
        <w:rPr>
          <w:rFonts w:ascii="Times New Roman" w:hAnsi="Times New Roman" w:cs="Times New Roman"/>
          <w:sz w:val="24"/>
          <w:szCs w:val="24"/>
        </w:rPr>
        <w:t>e prowadzone są przez członków K</w:t>
      </w:r>
      <w:r w:rsidRPr="00F50EC9">
        <w:rPr>
          <w:rFonts w:ascii="Times New Roman" w:hAnsi="Times New Roman" w:cs="Times New Roman"/>
          <w:sz w:val="24"/>
          <w:szCs w:val="24"/>
        </w:rPr>
        <w:t>omisji w obecności kierownika kontrolowanej jednostki lub osoby przez niego wyznaczonej.</w:t>
      </w:r>
    </w:p>
    <w:p w:rsidR="002D6A7C" w:rsidRPr="00271232" w:rsidRDefault="002D6A7C" w:rsidP="00271232">
      <w:pPr>
        <w:pStyle w:val="Akapitzlist"/>
        <w:numPr>
          <w:ilvl w:val="1"/>
          <w:numId w:val="49"/>
        </w:numPr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232">
        <w:rPr>
          <w:rFonts w:ascii="Times New Roman" w:hAnsi="Times New Roman" w:cs="Times New Roman"/>
          <w:sz w:val="24"/>
          <w:szCs w:val="24"/>
        </w:rPr>
        <w:t>Po zakończeniu kontroli zespół kontrolujący s</w:t>
      </w:r>
      <w:r w:rsidR="008C50DB" w:rsidRPr="00271232">
        <w:rPr>
          <w:rFonts w:ascii="Times New Roman" w:hAnsi="Times New Roman" w:cs="Times New Roman"/>
          <w:sz w:val="24"/>
          <w:szCs w:val="24"/>
        </w:rPr>
        <w:t xml:space="preserve">porządza protokół pokontrolny </w:t>
      </w:r>
      <w:r w:rsidRPr="00271232">
        <w:rPr>
          <w:rFonts w:ascii="Times New Roman" w:hAnsi="Times New Roman" w:cs="Times New Roman"/>
          <w:sz w:val="24"/>
          <w:szCs w:val="24"/>
        </w:rPr>
        <w:t>zawierający w szczególności:</w:t>
      </w:r>
    </w:p>
    <w:p w:rsidR="008C50DB" w:rsidRP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0DB">
        <w:rPr>
          <w:rFonts w:ascii="Times New Roman" w:hAnsi="Times New Roman" w:cs="Times New Roman"/>
          <w:sz w:val="24"/>
          <w:szCs w:val="24"/>
        </w:rPr>
        <w:t>nazwę kontrolowanej jednostki i skład zespołu kontrolującego,</w:t>
      </w:r>
    </w:p>
    <w:p w:rsidR="008C50DB" w:rsidRP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0DB">
        <w:rPr>
          <w:rFonts w:ascii="Times New Roman" w:hAnsi="Times New Roman" w:cs="Times New Roman"/>
          <w:sz w:val="24"/>
          <w:szCs w:val="24"/>
        </w:rPr>
        <w:t>czas trwania i przedmiot kontroli,</w:t>
      </w:r>
    </w:p>
    <w:p w:rsidR="008C50DB" w:rsidRP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0DB">
        <w:rPr>
          <w:rFonts w:ascii="Times New Roman" w:hAnsi="Times New Roman" w:cs="Times New Roman"/>
          <w:sz w:val="24"/>
          <w:szCs w:val="24"/>
        </w:rPr>
        <w:t>wykaz skontrolowanych i wykorzystanych dokumentów oraz innych materiałów,</w:t>
      </w:r>
    </w:p>
    <w:p w:rsidR="008C50DB" w:rsidRP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opis </w:t>
      </w:r>
      <w:r w:rsidRPr="008C50DB">
        <w:rPr>
          <w:rFonts w:ascii="Times New Roman" w:hAnsi="Times New Roman" w:cs="Times New Roman"/>
          <w:sz w:val="24"/>
          <w:szCs w:val="24"/>
        </w:rPr>
        <w:t>stanu faktycznego,</w:t>
      </w:r>
    </w:p>
    <w:p w:rsidR="008C50DB" w:rsidRP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DB">
        <w:rPr>
          <w:rFonts w:ascii="Times New Roman" w:hAnsi="Times New Roman" w:cs="Times New Roman"/>
          <w:sz w:val="24"/>
          <w:szCs w:val="24"/>
        </w:rPr>
        <w:t>wykaz ustalonych nieprawidłowości z ewentualnym wskazaniem przyczyn ich powstania,</w:t>
      </w:r>
    </w:p>
    <w:p w:rsidR="008C50DB" w:rsidRP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0DB">
        <w:rPr>
          <w:rFonts w:ascii="Times New Roman" w:hAnsi="Times New Roman" w:cs="Times New Roman"/>
          <w:sz w:val="24"/>
          <w:szCs w:val="24"/>
        </w:rPr>
        <w:t>wnioski pokontrolne,</w:t>
      </w:r>
    </w:p>
    <w:p w:rsid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0DB">
        <w:rPr>
          <w:rFonts w:ascii="Times New Roman" w:hAnsi="Times New Roman" w:cs="Times New Roman"/>
          <w:sz w:val="24"/>
          <w:szCs w:val="24"/>
        </w:rPr>
        <w:t>podpisaną adnotację o zapoznaniu z protokołem kierownika jednostki kontrolowanej oraz ewentualnie jego uwa</w:t>
      </w:r>
      <w:r>
        <w:rPr>
          <w:rFonts w:ascii="Times New Roman" w:hAnsi="Times New Roman" w:cs="Times New Roman"/>
          <w:sz w:val="24"/>
          <w:szCs w:val="24"/>
        </w:rPr>
        <w:t>gi dotyczące przebiegu kontroli,</w:t>
      </w:r>
    </w:p>
    <w:p w:rsidR="008C50DB" w:rsidRPr="008C50DB" w:rsidRDefault="008C50DB" w:rsidP="007F3AD0">
      <w:pPr>
        <w:pStyle w:val="Akapitzlist"/>
        <w:numPr>
          <w:ilvl w:val="0"/>
          <w:numId w:val="53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0DB">
        <w:rPr>
          <w:rFonts w:ascii="Times New Roman" w:hAnsi="Times New Roman" w:cs="Times New Roman"/>
          <w:sz w:val="24"/>
          <w:szCs w:val="24"/>
        </w:rPr>
        <w:t>datę sporządzenia protokołu oraz podpis członków zespołu kontrolującego.</w:t>
      </w:r>
    </w:p>
    <w:p w:rsidR="008C50DB" w:rsidRPr="00271232" w:rsidRDefault="008C50DB" w:rsidP="00271232">
      <w:pPr>
        <w:pStyle w:val="Akapitzlist"/>
        <w:numPr>
          <w:ilvl w:val="1"/>
          <w:numId w:val="49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232">
        <w:rPr>
          <w:rFonts w:ascii="Times New Roman" w:hAnsi="Times New Roman" w:cs="Times New Roman"/>
          <w:sz w:val="24"/>
          <w:szCs w:val="24"/>
        </w:rPr>
        <w:t>Kierownik kontrolowanej jednostki może w terminie 7 dni od daty otrzymania protokołu z kontroli wnieść uwagi co do treści protokołu oraz przebiegu kontroli.</w:t>
      </w:r>
    </w:p>
    <w:p w:rsidR="008C50DB" w:rsidRPr="00271232" w:rsidRDefault="002D6A7C" w:rsidP="00271232">
      <w:pPr>
        <w:pStyle w:val="Akapitzlist"/>
        <w:numPr>
          <w:ilvl w:val="1"/>
          <w:numId w:val="49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232">
        <w:rPr>
          <w:rFonts w:ascii="Times New Roman" w:hAnsi="Times New Roman" w:cs="Times New Roman"/>
          <w:sz w:val="24"/>
          <w:szCs w:val="24"/>
        </w:rPr>
        <w:t>Uwierzytelnione przez przewodnic</w:t>
      </w:r>
      <w:r w:rsidR="00B536D0" w:rsidRPr="00271232">
        <w:rPr>
          <w:rFonts w:ascii="Times New Roman" w:hAnsi="Times New Roman" w:cs="Times New Roman"/>
          <w:sz w:val="24"/>
          <w:szCs w:val="24"/>
        </w:rPr>
        <w:t>zącego Komisji Rewizyjnej kopie</w:t>
      </w:r>
      <w:r w:rsidRPr="00271232">
        <w:rPr>
          <w:rFonts w:ascii="Times New Roman" w:hAnsi="Times New Roman" w:cs="Times New Roman"/>
          <w:sz w:val="24"/>
          <w:szCs w:val="24"/>
        </w:rPr>
        <w:t xml:space="preserve"> protokołu przekazywane s</w:t>
      </w:r>
      <w:r w:rsidR="00B536D0" w:rsidRPr="00271232">
        <w:rPr>
          <w:rFonts w:ascii="Times New Roman" w:hAnsi="Times New Roman" w:cs="Times New Roman"/>
          <w:sz w:val="24"/>
          <w:szCs w:val="24"/>
        </w:rPr>
        <w:t>ą niezwłocznie Przewodniczącemu</w:t>
      </w:r>
      <w:r w:rsidRPr="00271232">
        <w:rPr>
          <w:rFonts w:ascii="Times New Roman" w:hAnsi="Times New Roman" w:cs="Times New Roman"/>
          <w:sz w:val="24"/>
          <w:szCs w:val="24"/>
        </w:rPr>
        <w:t>, Burmistrzowi oraz kierownikowi jednostki  kontrolowanej.</w:t>
      </w:r>
    </w:p>
    <w:p w:rsidR="002D6A7C" w:rsidRPr="00271232" w:rsidRDefault="002D6A7C" w:rsidP="00271232">
      <w:pPr>
        <w:pStyle w:val="Akapitzlist"/>
        <w:numPr>
          <w:ilvl w:val="1"/>
          <w:numId w:val="49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232">
        <w:rPr>
          <w:rFonts w:ascii="Times New Roman" w:hAnsi="Times New Roman" w:cs="Times New Roman"/>
          <w:sz w:val="24"/>
          <w:szCs w:val="24"/>
        </w:rPr>
        <w:t>Komisja R</w:t>
      </w:r>
      <w:r w:rsidR="008C50DB" w:rsidRPr="00271232">
        <w:rPr>
          <w:rFonts w:ascii="Times New Roman" w:hAnsi="Times New Roman" w:cs="Times New Roman"/>
          <w:sz w:val="24"/>
          <w:szCs w:val="24"/>
        </w:rPr>
        <w:t xml:space="preserve">ewizyjna może wystąpić do Rady </w:t>
      </w:r>
      <w:r w:rsidRPr="00271232">
        <w:rPr>
          <w:rFonts w:ascii="Times New Roman" w:hAnsi="Times New Roman" w:cs="Times New Roman"/>
          <w:sz w:val="24"/>
          <w:szCs w:val="24"/>
        </w:rPr>
        <w:t>o przyjęcie sprawozdan</w:t>
      </w:r>
      <w:r w:rsidR="00A71D72" w:rsidRPr="00271232">
        <w:rPr>
          <w:rFonts w:ascii="Times New Roman" w:hAnsi="Times New Roman" w:cs="Times New Roman"/>
          <w:sz w:val="24"/>
          <w:szCs w:val="24"/>
        </w:rPr>
        <w:t xml:space="preserve">ia </w:t>
      </w:r>
      <w:r w:rsidR="008C50DB" w:rsidRPr="00271232">
        <w:rPr>
          <w:rFonts w:ascii="Times New Roman" w:hAnsi="Times New Roman" w:cs="Times New Roman"/>
          <w:sz w:val="24"/>
          <w:szCs w:val="24"/>
        </w:rPr>
        <w:t>z </w:t>
      </w:r>
      <w:r w:rsidRPr="00271232">
        <w:rPr>
          <w:rFonts w:ascii="Times New Roman" w:hAnsi="Times New Roman" w:cs="Times New Roman"/>
          <w:sz w:val="24"/>
          <w:szCs w:val="24"/>
        </w:rPr>
        <w:t>przeprowadzonej kontroli lub o podjęcie uchwały w sprawa</w:t>
      </w:r>
      <w:r w:rsidR="007320EA" w:rsidRPr="00271232">
        <w:rPr>
          <w:rFonts w:ascii="Times New Roman" w:hAnsi="Times New Roman" w:cs="Times New Roman"/>
          <w:sz w:val="24"/>
          <w:szCs w:val="24"/>
        </w:rPr>
        <w:t xml:space="preserve">ch wynikających </w:t>
      </w:r>
      <w:r w:rsidR="00A71D72" w:rsidRPr="00271232">
        <w:rPr>
          <w:rFonts w:ascii="Times New Roman" w:hAnsi="Times New Roman" w:cs="Times New Roman"/>
          <w:sz w:val="24"/>
          <w:szCs w:val="24"/>
        </w:rPr>
        <w:t>z</w:t>
      </w:r>
      <w:r w:rsidR="008C50DB" w:rsidRPr="00271232">
        <w:rPr>
          <w:rFonts w:ascii="Times New Roman" w:hAnsi="Times New Roman" w:cs="Times New Roman"/>
          <w:sz w:val="24"/>
          <w:szCs w:val="24"/>
        </w:rPr>
        <w:t> </w:t>
      </w:r>
      <w:r w:rsidR="00A71D72" w:rsidRPr="00271232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Pr="00271232">
        <w:rPr>
          <w:rFonts w:ascii="Times New Roman" w:hAnsi="Times New Roman" w:cs="Times New Roman"/>
          <w:sz w:val="24"/>
          <w:szCs w:val="24"/>
        </w:rPr>
        <w:t>kontroli.</w:t>
      </w:r>
    </w:p>
    <w:p w:rsidR="007320EA" w:rsidRPr="007320EA" w:rsidRDefault="007320EA" w:rsidP="0029276B">
      <w:pPr>
        <w:overflowPunct w:val="0"/>
        <w:spacing w:before="12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B5437" w:rsidRPr="000853B3" w:rsidRDefault="005B5437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B3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C50DB" w:rsidRPr="000853B3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5B5437" w:rsidRPr="000853B3" w:rsidRDefault="007320EA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Rada powołuje Komisję Skarg, Wniosków i Petycji</w:t>
      </w:r>
      <w:r w:rsidR="00B536D0">
        <w:rPr>
          <w:rFonts w:ascii="Times New Roman" w:hAnsi="Times New Roman" w:cs="Times New Roman"/>
          <w:sz w:val="24"/>
          <w:szCs w:val="24"/>
        </w:rPr>
        <w:t xml:space="preserve"> składającą się z 5 członków wybranych spośród radnych</w:t>
      </w:r>
      <w:r w:rsidRPr="00085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0EA" w:rsidRPr="000853B3" w:rsidRDefault="007320EA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Do zadań Komisji Skarg, Wniosków i Petycji należy:</w:t>
      </w:r>
    </w:p>
    <w:p w:rsidR="007320EA" w:rsidRPr="000853B3" w:rsidRDefault="007320EA" w:rsidP="007F3AD0">
      <w:pPr>
        <w:pStyle w:val="Akapitzlist"/>
        <w:numPr>
          <w:ilvl w:val="0"/>
          <w:numId w:val="5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opiniowanie skierowanych przez Radę skarg na</w:t>
      </w:r>
      <w:r w:rsidR="000853B3" w:rsidRPr="000853B3">
        <w:rPr>
          <w:rFonts w:ascii="Times New Roman" w:hAnsi="Times New Roman" w:cs="Times New Roman"/>
          <w:sz w:val="24"/>
          <w:szCs w:val="24"/>
        </w:rPr>
        <w:t xml:space="preserve"> działalność Burmistrza oraz na </w:t>
      </w:r>
      <w:r w:rsidRPr="000853B3">
        <w:rPr>
          <w:rFonts w:ascii="Times New Roman" w:hAnsi="Times New Roman" w:cs="Times New Roman"/>
          <w:sz w:val="24"/>
          <w:szCs w:val="24"/>
        </w:rPr>
        <w:t>działalność gminnych jednostek organizacyjnych,</w:t>
      </w:r>
    </w:p>
    <w:p w:rsidR="007320EA" w:rsidRPr="000853B3" w:rsidRDefault="007320EA" w:rsidP="007F3AD0">
      <w:pPr>
        <w:pStyle w:val="Akapitzlist"/>
        <w:numPr>
          <w:ilvl w:val="0"/>
          <w:numId w:val="5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 xml:space="preserve">opiniowanie skierowanych przez Radę wniosków i petycji składanych przez obywateli. </w:t>
      </w:r>
    </w:p>
    <w:p w:rsidR="000853B3" w:rsidRPr="000853B3" w:rsidRDefault="007320EA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Jeżeli Rada nie jest właściwa do rozpatrzenia</w:t>
      </w:r>
      <w:r w:rsidR="00C82978" w:rsidRPr="000853B3">
        <w:rPr>
          <w:rFonts w:ascii="Times New Roman" w:hAnsi="Times New Roman" w:cs="Times New Roman"/>
          <w:sz w:val="24"/>
          <w:szCs w:val="24"/>
        </w:rPr>
        <w:t xml:space="preserve"> skargi, o której mowa w ust. 2 </w:t>
      </w:r>
      <w:r w:rsidRPr="000853B3">
        <w:rPr>
          <w:rFonts w:ascii="Times New Roman" w:hAnsi="Times New Roman" w:cs="Times New Roman"/>
          <w:sz w:val="24"/>
          <w:szCs w:val="24"/>
        </w:rPr>
        <w:t>a</w:t>
      </w:r>
      <w:r w:rsidR="000853B3" w:rsidRPr="000853B3">
        <w:rPr>
          <w:rFonts w:ascii="Times New Roman" w:hAnsi="Times New Roman" w:cs="Times New Roman"/>
          <w:sz w:val="24"/>
          <w:szCs w:val="24"/>
        </w:rPr>
        <w:t>)</w:t>
      </w:r>
      <w:r w:rsidRPr="000853B3">
        <w:rPr>
          <w:rFonts w:ascii="Times New Roman" w:hAnsi="Times New Roman" w:cs="Times New Roman"/>
          <w:sz w:val="24"/>
          <w:szCs w:val="24"/>
        </w:rPr>
        <w:t>, Przewodniczący Komisji Skarg, Wniosków i Pet</w:t>
      </w:r>
      <w:r w:rsidR="000853B3" w:rsidRPr="000853B3">
        <w:rPr>
          <w:rFonts w:ascii="Times New Roman" w:hAnsi="Times New Roman" w:cs="Times New Roman"/>
          <w:sz w:val="24"/>
          <w:szCs w:val="24"/>
        </w:rPr>
        <w:t>ycji niezwłocznie przekazuje ją </w:t>
      </w:r>
      <w:r w:rsidRPr="000853B3">
        <w:rPr>
          <w:rFonts w:ascii="Times New Roman" w:hAnsi="Times New Roman" w:cs="Times New Roman"/>
          <w:sz w:val="24"/>
          <w:szCs w:val="24"/>
        </w:rPr>
        <w:t>Przewodniczącemu z wnioskiem o przesłanie właściwemu organowi i</w:t>
      </w:r>
      <w:r w:rsidR="000853B3" w:rsidRPr="000853B3">
        <w:rPr>
          <w:rFonts w:ascii="Times New Roman" w:hAnsi="Times New Roman" w:cs="Times New Roman"/>
          <w:sz w:val="24"/>
          <w:szCs w:val="24"/>
        </w:rPr>
        <w:t> </w:t>
      </w:r>
      <w:r w:rsidRPr="000853B3">
        <w:rPr>
          <w:rFonts w:ascii="Times New Roman" w:hAnsi="Times New Roman" w:cs="Times New Roman"/>
          <w:sz w:val="24"/>
          <w:szCs w:val="24"/>
        </w:rPr>
        <w:t xml:space="preserve">powiadomienie skarżącego. </w:t>
      </w:r>
    </w:p>
    <w:p w:rsidR="000853B3" w:rsidRPr="000853B3" w:rsidRDefault="00DA0100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Komisja Skarg, Wniosków i Petycji, prowadząc postępowanie wyjaśniające w sprawie skargi, o której mowa w ust.2 a</w:t>
      </w:r>
      <w:r w:rsidR="000853B3" w:rsidRPr="000853B3">
        <w:rPr>
          <w:rFonts w:ascii="Times New Roman" w:hAnsi="Times New Roman" w:cs="Times New Roman"/>
          <w:sz w:val="24"/>
          <w:szCs w:val="24"/>
        </w:rPr>
        <w:t>)</w:t>
      </w:r>
      <w:r w:rsidRPr="000853B3">
        <w:rPr>
          <w:rFonts w:ascii="Times New Roman" w:hAnsi="Times New Roman" w:cs="Times New Roman"/>
          <w:sz w:val="24"/>
          <w:szCs w:val="24"/>
        </w:rPr>
        <w:t xml:space="preserve"> występuje odpowiednio do Burmistrza albo właściwego kierownika gminnej jednostki organizacyjnej z wnioskiem o zajęcie stanowiska, w terminie 14 dni. </w:t>
      </w:r>
    </w:p>
    <w:p w:rsidR="000853B3" w:rsidRPr="000853B3" w:rsidRDefault="00DA0100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Komisja Skarg, Wniosków i Petycji, po uzyskaniu s</w:t>
      </w:r>
      <w:r w:rsidR="000853B3" w:rsidRPr="000853B3">
        <w:rPr>
          <w:rFonts w:ascii="Times New Roman" w:hAnsi="Times New Roman" w:cs="Times New Roman"/>
          <w:sz w:val="24"/>
          <w:szCs w:val="24"/>
        </w:rPr>
        <w:t>tanowiska, o którym mowa w ust. </w:t>
      </w:r>
      <w:r w:rsidRPr="000853B3">
        <w:rPr>
          <w:rFonts w:ascii="Times New Roman" w:hAnsi="Times New Roman" w:cs="Times New Roman"/>
          <w:sz w:val="24"/>
          <w:szCs w:val="24"/>
        </w:rPr>
        <w:t>4, oraz po przeprowadzeniu postępowania wyjaśniającego, zajmuje stanowisko w sprawie oraz</w:t>
      </w:r>
      <w:r w:rsidR="00BE5931">
        <w:rPr>
          <w:rFonts w:ascii="Times New Roman" w:hAnsi="Times New Roman" w:cs="Times New Roman"/>
          <w:sz w:val="24"/>
          <w:szCs w:val="24"/>
        </w:rPr>
        <w:t xml:space="preserve"> przekazuje je Przewodniczącemu</w:t>
      </w:r>
      <w:r w:rsidRPr="00085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3B3" w:rsidRPr="000853B3" w:rsidRDefault="00FB0C5B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Jeżeli Rada nie jest właściwa do rozpatrzenia wnios</w:t>
      </w:r>
      <w:r w:rsidR="000853B3" w:rsidRPr="000853B3">
        <w:rPr>
          <w:rFonts w:ascii="Times New Roman" w:hAnsi="Times New Roman" w:cs="Times New Roman"/>
          <w:sz w:val="24"/>
          <w:szCs w:val="24"/>
        </w:rPr>
        <w:t>ku lub petycji, o której mowa w ust. 2 </w:t>
      </w:r>
      <w:r w:rsidRPr="000853B3">
        <w:rPr>
          <w:rFonts w:ascii="Times New Roman" w:hAnsi="Times New Roman" w:cs="Times New Roman"/>
          <w:sz w:val="24"/>
          <w:szCs w:val="24"/>
        </w:rPr>
        <w:t>b</w:t>
      </w:r>
      <w:r w:rsidR="000853B3" w:rsidRPr="000853B3">
        <w:rPr>
          <w:rFonts w:ascii="Times New Roman" w:hAnsi="Times New Roman" w:cs="Times New Roman"/>
          <w:sz w:val="24"/>
          <w:szCs w:val="24"/>
        </w:rPr>
        <w:t>)</w:t>
      </w:r>
      <w:r w:rsidRPr="000853B3">
        <w:rPr>
          <w:rFonts w:ascii="Times New Roman" w:hAnsi="Times New Roman" w:cs="Times New Roman"/>
          <w:sz w:val="24"/>
          <w:szCs w:val="24"/>
        </w:rPr>
        <w:t xml:space="preserve">, Przewodniczący Komisji Skarg, Wniosków i Petycji niezwłocznie przekazuje ją Przewodniczącemu z wnioskiem o przesłanie właściwemu organowi </w:t>
      </w:r>
      <w:r w:rsidR="00826CBE">
        <w:rPr>
          <w:rFonts w:ascii="Times New Roman" w:hAnsi="Times New Roman" w:cs="Times New Roman"/>
          <w:sz w:val="24"/>
          <w:szCs w:val="24"/>
        </w:rPr>
        <w:t>i </w:t>
      </w:r>
      <w:r w:rsidRPr="000853B3">
        <w:rPr>
          <w:rFonts w:ascii="Times New Roman" w:hAnsi="Times New Roman" w:cs="Times New Roman"/>
          <w:sz w:val="24"/>
          <w:szCs w:val="24"/>
        </w:rPr>
        <w:t xml:space="preserve">powiadomienie </w:t>
      </w:r>
      <w:r w:rsidR="000853B3" w:rsidRPr="000853B3">
        <w:rPr>
          <w:rFonts w:ascii="Times New Roman" w:hAnsi="Times New Roman" w:cs="Times New Roman"/>
          <w:sz w:val="24"/>
          <w:szCs w:val="24"/>
        </w:rPr>
        <w:t>wnoszącego wniosek lub petycję.</w:t>
      </w:r>
    </w:p>
    <w:p w:rsidR="000853B3" w:rsidRPr="000853B3" w:rsidRDefault="00FB0C5B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Komisja Skarg, Wniosków i Petycji, rozpatrując wniosek lub petycję, może zasięgać opinii ekspertów, występować o zajęc</w:t>
      </w:r>
      <w:r w:rsidR="000853B3" w:rsidRPr="000853B3">
        <w:rPr>
          <w:rFonts w:ascii="Times New Roman" w:hAnsi="Times New Roman" w:cs="Times New Roman"/>
          <w:sz w:val="24"/>
          <w:szCs w:val="24"/>
        </w:rPr>
        <w:t>ie stanowiska do Burmistrza lub </w:t>
      </w:r>
      <w:r w:rsidRPr="000853B3">
        <w:rPr>
          <w:rFonts w:ascii="Times New Roman" w:hAnsi="Times New Roman" w:cs="Times New Roman"/>
          <w:sz w:val="24"/>
          <w:szCs w:val="24"/>
        </w:rPr>
        <w:t>kierowników gminnych jednostek organizacyjnych</w:t>
      </w:r>
      <w:r w:rsidR="00163C12" w:rsidRPr="000853B3">
        <w:rPr>
          <w:rFonts w:ascii="Times New Roman" w:hAnsi="Times New Roman" w:cs="Times New Roman"/>
          <w:sz w:val="24"/>
          <w:szCs w:val="24"/>
        </w:rPr>
        <w:t xml:space="preserve"> w terminie 14 dni.</w:t>
      </w:r>
    </w:p>
    <w:p w:rsidR="000853B3" w:rsidRPr="000853B3" w:rsidRDefault="00163C12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Komisja Skarg, Wniosków i Petycji zajmuje s</w:t>
      </w:r>
      <w:r w:rsidR="000853B3" w:rsidRPr="000853B3">
        <w:rPr>
          <w:rFonts w:ascii="Times New Roman" w:hAnsi="Times New Roman" w:cs="Times New Roman"/>
          <w:sz w:val="24"/>
          <w:szCs w:val="24"/>
        </w:rPr>
        <w:t>tanowisko w sprawie wniosku lub petycji</w:t>
      </w:r>
      <w:r w:rsidR="00C82978" w:rsidRPr="000853B3">
        <w:rPr>
          <w:rFonts w:ascii="Times New Roman" w:hAnsi="Times New Roman" w:cs="Times New Roman"/>
          <w:sz w:val="24"/>
          <w:szCs w:val="24"/>
        </w:rPr>
        <w:t xml:space="preserve"> </w:t>
      </w:r>
      <w:r w:rsidRPr="000853B3">
        <w:rPr>
          <w:rFonts w:ascii="Times New Roman" w:hAnsi="Times New Roman" w:cs="Times New Roman"/>
          <w:sz w:val="24"/>
          <w:szCs w:val="24"/>
        </w:rPr>
        <w:t xml:space="preserve">i przekazuje je Przewodniczącemu. </w:t>
      </w:r>
    </w:p>
    <w:p w:rsidR="000853B3" w:rsidRPr="000853B3" w:rsidRDefault="00163C12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lastRenderedPageBreak/>
        <w:t>Rada uchwala ramowy plan pracy Komisji na następnych rok kalendarzowy na ostatniej sesji w danym roku kalendarzowym.</w:t>
      </w:r>
    </w:p>
    <w:p w:rsidR="000853B3" w:rsidRPr="000853B3" w:rsidRDefault="00163C12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Szczegółowe zasady działania, w tym terminy odbywan</w:t>
      </w:r>
      <w:r w:rsidR="000853B3" w:rsidRPr="000853B3">
        <w:rPr>
          <w:rFonts w:ascii="Times New Roman" w:hAnsi="Times New Roman" w:cs="Times New Roman"/>
          <w:sz w:val="24"/>
          <w:szCs w:val="24"/>
        </w:rPr>
        <w:t>ia posiedzeń, Komisja ustala we </w:t>
      </w:r>
      <w:r w:rsidRPr="000853B3">
        <w:rPr>
          <w:rFonts w:ascii="Times New Roman" w:hAnsi="Times New Roman" w:cs="Times New Roman"/>
          <w:sz w:val="24"/>
          <w:szCs w:val="24"/>
        </w:rPr>
        <w:t>własnym zakresie działając w poroz</w:t>
      </w:r>
      <w:r w:rsidR="000853B3" w:rsidRPr="000853B3">
        <w:rPr>
          <w:rFonts w:ascii="Times New Roman" w:hAnsi="Times New Roman" w:cs="Times New Roman"/>
          <w:sz w:val="24"/>
          <w:szCs w:val="24"/>
        </w:rPr>
        <w:t>umieniu z Przewodniczącym Rady.</w:t>
      </w:r>
    </w:p>
    <w:p w:rsidR="000853B3" w:rsidRPr="000853B3" w:rsidRDefault="00163C12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 xml:space="preserve">W I kwartale roku kalendarzowego lub po upływie okresu, na który Rada zatwierdziła plan pracy Komisji Skarg, Wniosków i Petycji, Przewodniczący Komisji składa na sesji Rady sprawozdanie z jej działalności. </w:t>
      </w:r>
    </w:p>
    <w:p w:rsidR="000853B3" w:rsidRPr="000853B3" w:rsidRDefault="00163C12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>Przewodniczącego Komisji Skarg, Wniosków i Petycji powołuje Ra</w:t>
      </w:r>
      <w:r w:rsidR="000853B3" w:rsidRPr="000853B3">
        <w:rPr>
          <w:rFonts w:ascii="Times New Roman" w:hAnsi="Times New Roman" w:cs="Times New Roman"/>
          <w:sz w:val="24"/>
          <w:szCs w:val="24"/>
        </w:rPr>
        <w:t>da.</w:t>
      </w:r>
    </w:p>
    <w:p w:rsidR="000853B3" w:rsidRPr="000853B3" w:rsidRDefault="00163C12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 xml:space="preserve">Komisja Skarg, Wniosków i Petycji wybiera Zastępcę Przewodniczącego spośród </w:t>
      </w:r>
      <w:r w:rsidR="00BE5931">
        <w:rPr>
          <w:rFonts w:ascii="Times New Roman" w:hAnsi="Times New Roman" w:cs="Times New Roman"/>
          <w:sz w:val="24"/>
          <w:szCs w:val="24"/>
        </w:rPr>
        <w:t>swoich członków na posiedzeniu k</w:t>
      </w:r>
      <w:r w:rsidRPr="000853B3">
        <w:rPr>
          <w:rFonts w:ascii="Times New Roman" w:hAnsi="Times New Roman" w:cs="Times New Roman"/>
          <w:sz w:val="24"/>
          <w:szCs w:val="24"/>
        </w:rPr>
        <w:t>omisji.</w:t>
      </w:r>
    </w:p>
    <w:p w:rsidR="000853B3" w:rsidRPr="000853B3" w:rsidRDefault="00163C12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3B3">
        <w:rPr>
          <w:rFonts w:ascii="Times New Roman" w:hAnsi="Times New Roman" w:cs="Times New Roman"/>
          <w:sz w:val="24"/>
          <w:szCs w:val="24"/>
        </w:rPr>
        <w:t xml:space="preserve">Przewodniczący Komisji Skarg, Wniosków </w:t>
      </w:r>
      <w:r w:rsidR="00BE5931">
        <w:rPr>
          <w:rFonts w:ascii="Times New Roman" w:hAnsi="Times New Roman" w:cs="Times New Roman"/>
          <w:sz w:val="24"/>
          <w:szCs w:val="24"/>
        </w:rPr>
        <w:t>i Petycji zwołuje posiedzenia k</w:t>
      </w:r>
      <w:r w:rsidR="00241630" w:rsidRPr="000853B3">
        <w:rPr>
          <w:rFonts w:ascii="Times New Roman" w:hAnsi="Times New Roman" w:cs="Times New Roman"/>
          <w:sz w:val="24"/>
          <w:szCs w:val="24"/>
        </w:rPr>
        <w:t>omisji oraz kieruje jej pracą, a w razie jego nieo</w:t>
      </w:r>
      <w:r w:rsidR="000853B3" w:rsidRPr="000853B3">
        <w:rPr>
          <w:rFonts w:ascii="Times New Roman" w:hAnsi="Times New Roman" w:cs="Times New Roman"/>
          <w:sz w:val="24"/>
          <w:szCs w:val="24"/>
        </w:rPr>
        <w:t>becności czynności te dokonuje z</w:t>
      </w:r>
      <w:r w:rsidR="00241630" w:rsidRPr="000853B3">
        <w:rPr>
          <w:rFonts w:ascii="Times New Roman" w:hAnsi="Times New Roman" w:cs="Times New Roman"/>
          <w:sz w:val="24"/>
          <w:szCs w:val="24"/>
        </w:rPr>
        <w:t xml:space="preserve">astępca </w:t>
      </w:r>
      <w:r w:rsidR="000853B3" w:rsidRPr="000853B3">
        <w:rPr>
          <w:rFonts w:ascii="Times New Roman" w:hAnsi="Times New Roman" w:cs="Times New Roman"/>
          <w:sz w:val="24"/>
          <w:szCs w:val="24"/>
        </w:rPr>
        <w:t>p</w:t>
      </w:r>
      <w:r w:rsidR="00241630" w:rsidRPr="000853B3">
        <w:rPr>
          <w:rFonts w:ascii="Times New Roman" w:hAnsi="Times New Roman" w:cs="Times New Roman"/>
          <w:sz w:val="24"/>
          <w:szCs w:val="24"/>
        </w:rPr>
        <w:t>rzewodniczącego</w:t>
      </w:r>
      <w:r w:rsidR="00BE5931">
        <w:rPr>
          <w:rFonts w:ascii="Times New Roman" w:hAnsi="Times New Roman" w:cs="Times New Roman"/>
          <w:sz w:val="24"/>
          <w:szCs w:val="24"/>
        </w:rPr>
        <w:t xml:space="preserve"> tej komisji.</w:t>
      </w:r>
    </w:p>
    <w:p w:rsidR="000853B3" w:rsidRPr="00826CBE" w:rsidRDefault="00266CF5" w:rsidP="007F3AD0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CBE">
        <w:rPr>
          <w:rFonts w:ascii="Times New Roman" w:hAnsi="Times New Roman" w:cs="Times New Roman"/>
          <w:sz w:val="24"/>
          <w:szCs w:val="24"/>
        </w:rPr>
        <w:t>Posiedzenia Komisji Skarg, Wnios</w:t>
      </w:r>
      <w:r w:rsidR="000853B3" w:rsidRPr="00826CBE">
        <w:rPr>
          <w:rFonts w:ascii="Times New Roman" w:hAnsi="Times New Roman" w:cs="Times New Roman"/>
          <w:sz w:val="24"/>
          <w:szCs w:val="24"/>
        </w:rPr>
        <w:t>ków i Petycji są protokołowane.</w:t>
      </w:r>
    </w:p>
    <w:p w:rsidR="00F84A8C" w:rsidRDefault="00266CF5" w:rsidP="00F84A8C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CBE">
        <w:rPr>
          <w:rFonts w:ascii="Times New Roman" w:hAnsi="Times New Roman" w:cs="Times New Roman"/>
          <w:sz w:val="24"/>
          <w:szCs w:val="24"/>
        </w:rPr>
        <w:t>Stanowisko Komisji Skarg, Wniosków i Petycji, o którym mowa w ust. 5 i ust. 8 podlega</w:t>
      </w:r>
      <w:r w:rsidR="00C82978" w:rsidRPr="00826CBE">
        <w:rPr>
          <w:rFonts w:ascii="Times New Roman" w:hAnsi="Times New Roman" w:cs="Times New Roman"/>
          <w:sz w:val="24"/>
          <w:szCs w:val="24"/>
        </w:rPr>
        <w:t xml:space="preserve"> </w:t>
      </w:r>
      <w:r w:rsidRPr="00826CBE">
        <w:rPr>
          <w:rFonts w:ascii="Times New Roman" w:hAnsi="Times New Roman" w:cs="Times New Roman"/>
          <w:sz w:val="24"/>
          <w:szCs w:val="24"/>
        </w:rPr>
        <w:t xml:space="preserve">zatwierdzeniu przez Radę. </w:t>
      </w:r>
    </w:p>
    <w:p w:rsidR="00760502" w:rsidRDefault="00760502" w:rsidP="00760502">
      <w:pPr>
        <w:pStyle w:val="Akapitzlist"/>
        <w:numPr>
          <w:ilvl w:val="1"/>
          <w:numId w:val="54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highlightHit_74"/>
      <w:bookmarkEnd w:id="6"/>
      <w:r>
        <w:rPr>
          <w:rFonts w:ascii="Times New Roman" w:hAnsi="Times New Roman" w:cs="Times New Roman"/>
          <w:sz w:val="24"/>
          <w:szCs w:val="24"/>
        </w:rPr>
        <w:t>W BIP niezwłocznie zamieszcza się i</w:t>
      </w:r>
      <w:r w:rsidR="00F84A8C" w:rsidRPr="00760502">
        <w:rPr>
          <w:rFonts w:ascii="Times New Roman" w:hAnsi="Times New Roman" w:cs="Times New Roman"/>
          <w:sz w:val="24"/>
          <w:szCs w:val="24"/>
        </w:rPr>
        <w:t xml:space="preserve">nformację zawierającą odwzorowanie cyfrowe (skan) </w:t>
      </w:r>
      <w:bookmarkStart w:id="7" w:name="highlightHit_75"/>
      <w:bookmarkEnd w:id="7"/>
      <w:r w:rsidR="00F84A8C" w:rsidRPr="00760502">
        <w:rPr>
          <w:rStyle w:val="highlight-disabled"/>
          <w:rFonts w:ascii="Times New Roman" w:hAnsi="Times New Roman" w:cs="Times New Roman"/>
          <w:sz w:val="24"/>
          <w:szCs w:val="24"/>
        </w:rPr>
        <w:t>petycji</w:t>
      </w:r>
      <w:r w:rsidR="00F84A8C" w:rsidRPr="00760502">
        <w:rPr>
          <w:rFonts w:ascii="Times New Roman" w:hAnsi="Times New Roman" w:cs="Times New Roman"/>
          <w:sz w:val="24"/>
          <w:szCs w:val="24"/>
        </w:rPr>
        <w:t xml:space="preserve">, datę jej złożenia oraz imię i nazwisko albo nazwę podmiotu wnoszącego </w:t>
      </w:r>
      <w:bookmarkStart w:id="8" w:name="highlightHit_76"/>
      <w:bookmarkEnd w:id="8"/>
      <w:r w:rsidR="00F84A8C" w:rsidRPr="00760502">
        <w:rPr>
          <w:rStyle w:val="highlight-disabled"/>
          <w:rFonts w:ascii="Times New Roman" w:hAnsi="Times New Roman" w:cs="Times New Roman"/>
          <w:sz w:val="24"/>
          <w:szCs w:val="24"/>
        </w:rPr>
        <w:t>petycję</w:t>
      </w:r>
      <w:r w:rsidR="00F84A8C" w:rsidRPr="00760502">
        <w:rPr>
          <w:rFonts w:ascii="Times New Roman" w:hAnsi="Times New Roman" w:cs="Times New Roman"/>
          <w:sz w:val="24"/>
          <w:szCs w:val="24"/>
        </w:rPr>
        <w:t xml:space="preserve"> lub podmiotu, w interesie którego </w:t>
      </w:r>
      <w:bookmarkStart w:id="9" w:name="highlightHit_77"/>
      <w:bookmarkEnd w:id="9"/>
      <w:r w:rsidR="00F84A8C" w:rsidRPr="00760502">
        <w:rPr>
          <w:rStyle w:val="highlight-disabled"/>
          <w:rFonts w:ascii="Times New Roman" w:hAnsi="Times New Roman" w:cs="Times New Roman"/>
          <w:sz w:val="24"/>
          <w:szCs w:val="24"/>
        </w:rPr>
        <w:t>petycja</w:t>
      </w:r>
      <w:r>
        <w:rPr>
          <w:rStyle w:val="highlight-disable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składana</w:t>
      </w:r>
      <w:r w:rsidRPr="0076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-disabled"/>
          <w:rFonts w:ascii="Times New Roman" w:hAnsi="Times New Roman" w:cs="Times New Roman"/>
          <w:sz w:val="24"/>
          <w:szCs w:val="24"/>
        </w:rPr>
        <w:t>(w przypadku wyrażenia zgody na podanie tych danych)</w:t>
      </w:r>
      <w:r w:rsidRPr="00760502">
        <w:rPr>
          <w:rFonts w:ascii="Times New Roman" w:hAnsi="Times New Roman" w:cs="Times New Roman"/>
          <w:sz w:val="24"/>
          <w:szCs w:val="24"/>
        </w:rPr>
        <w:t>.</w:t>
      </w:r>
      <w:bookmarkStart w:id="10" w:name="mip42846146"/>
      <w:bookmarkEnd w:id="10"/>
      <w:r w:rsidR="00F84A8C" w:rsidRPr="0076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F84A8C" w:rsidRPr="00760502">
        <w:rPr>
          <w:rFonts w:ascii="Times New Roman" w:hAnsi="Times New Roman" w:cs="Times New Roman"/>
          <w:sz w:val="24"/>
          <w:szCs w:val="24"/>
        </w:rPr>
        <w:t>jest niezwłocznie aktualizowana o dane dotyczące przebiegu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3B3" w:rsidRDefault="000853B3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highlightHit_78"/>
      <w:bookmarkEnd w:id="11"/>
    </w:p>
    <w:p w:rsidR="002D6A7C" w:rsidRPr="00AC17EA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EA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26CBE">
        <w:rPr>
          <w:rFonts w:ascii="Times New Roman" w:hAnsi="Times New Roman" w:cs="Times New Roman"/>
          <w:b/>
          <w:sz w:val="24"/>
          <w:szCs w:val="24"/>
        </w:rPr>
        <w:t xml:space="preserve"> 41</w:t>
      </w:r>
    </w:p>
    <w:p w:rsidR="00826CBE" w:rsidRDefault="002D6A7C" w:rsidP="007F3AD0">
      <w:pPr>
        <w:widowControl/>
        <w:numPr>
          <w:ilvl w:val="0"/>
          <w:numId w:val="6"/>
        </w:numPr>
        <w:tabs>
          <w:tab w:val="clear" w:pos="720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Radni zobowiązani są systematycznie uczestniczyć w pr</w:t>
      </w:r>
      <w:r w:rsidR="00A71D72">
        <w:rPr>
          <w:rFonts w:ascii="Times New Roman" w:hAnsi="Times New Roman" w:cs="Times New Roman"/>
          <w:sz w:val="24"/>
          <w:szCs w:val="24"/>
        </w:rPr>
        <w:t xml:space="preserve">acach Rady, </w:t>
      </w:r>
      <w:r w:rsidRPr="002D7E1B">
        <w:rPr>
          <w:rFonts w:ascii="Times New Roman" w:hAnsi="Times New Roman" w:cs="Times New Roman"/>
          <w:sz w:val="24"/>
          <w:szCs w:val="24"/>
        </w:rPr>
        <w:t>w szczególności brać aktywny udział w sesjach, posiedzeniach Komisji, uczestniczyć w czynnościach kontrolnyc</w:t>
      </w:r>
      <w:r w:rsidR="00A71D72">
        <w:rPr>
          <w:rFonts w:ascii="Times New Roman" w:hAnsi="Times New Roman" w:cs="Times New Roman"/>
          <w:sz w:val="24"/>
          <w:szCs w:val="24"/>
        </w:rPr>
        <w:t xml:space="preserve">h, występować z interwencjami  </w:t>
      </w:r>
      <w:r w:rsidRPr="002D7E1B">
        <w:rPr>
          <w:rFonts w:ascii="Times New Roman" w:hAnsi="Times New Roman" w:cs="Times New Roman"/>
          <w:sz w:val="24"/>
          <w:szCs w:val="24"/>
        </w:rPr>
        <w:t>w sprawach mieszkańców.</w:t>
      </w:r>
    </w:p>
    <w:p w:rsidR="00826CBE" w:rsidRDefault="002D6A7C" w:rsidP="007F3AD0">
      <w:pPr>
        <w:widowControl/>
        <w:numPr>
          <w:ilvl w:val="0"/>
          <w:numId w:val="6"/>
        </w:numPr>
        <w:tabs>
          <w:tab w:val="clear" w:pos="720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26CBE">
        <w:rPr>
          <w:rFonts w:ascii="Times New Roman" w:hAnsi="Times New Roman" w:cs="Times New Roman"/>
          <w:sz w:val="24"/>
          <w:szCs w:val="24"/>
        </w:rPr>
        <w:t xml:space="preserve">Radny może być członkiem 3 </w:t>
      </w:r>
      <w:r w:rsidR="00BE5931">
        <w:rPr>
          <w:rFonts w:ascii="Times New Roman" w:hAnsi="Times New Roman" w:cs="Times New Roman"/>
          <w:sz w:val="24"/>
          <w:szCs w:val="24"/>
        </w:rPr>
        <w:t>Komisji</w:t>
      </w:r>
      <w:r w:rsidRPr="00826CBE">
        <w:rPr>
          <w:rFonts w:ascii="Times New Roman" w:hAnsi="Times New Roman" w:cs="Times New Roman"/>
          <w:sz w:val="24"/>
          <w:szCs w:val="24"/>
        </w:rPr>
        <w:t>.</w:t>
      </w:r>
    </w:p>
    <w:p w:rsidR="00A71D72" w:rsidRPr="00826CBE" w:rsidRDefault="002D6A7C" w:rsidP="007F3AD0">
      <w:pPr>
        <w:widowControl/>
        <w:numPr>
          <w:ilvl w:val="0"/>
          <w:numId w:val="6"/>
        </w:numPr>
        <w:tabs>
          <w:tab w:val="clear" w:pos="720"/>
        </w:tabs>
        <w:overflowPunct w:val="0"/>
        <w:spacing w:before="12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26CBE">
        <w:rPr>
          <w:rFonts w:ascii="Times New Roman" w:hAnsi="Times New Roman" w:cs="Times New Roman"/>
          <w:sz w:val="24"/>
          <w:szCs w:val="24"/>
        </w:rPr>
        <w:t>Radny może brać udział bez prawa głosu w posiedzeniu każdej Komi</w:t>
      </w:r>
      <w:r w:rsidR="00826CBE">
        <w:rPr>
          <w:rFonts w:ascii="Times New Roman" w:hAnsi="Times New Roman" w:cs="Times New Roman"/>
          <w:sz w:val="24"/>
          <w:szCs w:val="24"/>
        </w:rPr>
        <w:t>sji, której nie jest członkiem.</w:t>
      </w:r>
    </w:p>
    <w:p w:rsidR="00826CBE" w:rsidRDefault="00826CBE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26CBE">
        <w:rPr>
          <w:rFonts w:ascii="Times New Roman" w:hAnsi="Times New Roman" w:cs="Times New Roman"/>
          <w:b/>
          <w:sz w:val="24"/>
          <w:szCs w:val="24"/>
        </w:rPr>
        <w:t>2</w:t>
      </w:r>
    </w:p>
    <w:p w:rsidR="002D6A7C" w:rsidRPr="00826CBE" w:rsidRDefault="002D6A7C" w:rsidP="007F3AD0">
      <w:pPr>
        <w:pStyle w:val="Akapitzlist"/>
        <w:numPr>
          <w:ilvl w:val="1"/>
          <w:numId w:val="56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CBE">
        <w:rPr>
          <w:rFonts w:ascii="Times New Roman" w:hAnsi="Times New Roman" w:cs="Times New Roman"/>
          <w:sz w:val="24"/>
          <w:szCs w:val="24"/>
        </w:rPr>
        <w:t>Radni winni wypełniać zadania wynikające z mandatu w sposób zdyscyplinowany i</w:t>
      </w:r>
      <w:r w:rsidR="00826CBE">
        <w:rPr>
          <w:rFonts w:ascii="Times New Roman" w:hAnsi="Times New Roman" w:cs="Times New Roman"/>
          <w:sz w:val="24"/>
          <w:szCs w:val="24"/>
        </w:rPr>
        <w:t> </w:t>
      </w:r>
      <w:r w:rsidRPr="00826CBE">
        <w:rPr>
          <w:rFonts w:ascii="Times New Roman" w:hAnsi="Times New Roman" w:cs="Times New Roman"/>
          <w:sz w:val="24"/>
          <w:szCs w:val="24"/>
        </w:rPr>
        <w:t>sumienny. W swoich działaniach mają obowiązek kierować się interesem całej Gminy.</w:t>
      </w:r>
    </w:p>
    <w:p w:rsidR="002D6A7C" w:rsidRPr="00826CBE" w:rsidRDefault="002D6A7C" w:rsidP="007F3AD0">
      <w:pPr>
        <w:pStyle w:val="Akapitzlist"/>
        <w:numPr>
          <w:ilvl w:val="1"/>
          <w:numId w:val="56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CBE">
        <w:rPr>
          <w:rFonts w:ascii="Times New Roman" w:hAnsi="Times New Roman" w:cs="Times New Roman"/>
          <w:sz w:val="24"/>
          <w:szCs w:val="24"/>
        </w:rPr>
        <w:t>Radny potwierdza swoją obecność na sesji Rady lub posiedzeniu komisji podpisem na liście obecności.</w:t>
      </w:r>
    </w:p>
    <w:p w:rsidR="002D6A7C" w:rsidRPr="00826CBE" w:rsidRDefault="002D6A7C" w:rsidP="007F3AD0">
      <w:pPr>
        <w:pStyle w:val="Akapitzlist"/>
        <w:numPr>
          <w:ilvl w:val="1"/>
          <w:numId w:val="56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CBE">
        <w:rPr>
          <w:rFonts w:ascii="Times New Roman" w:hAnsi="Times New Roman" w:cs="Times New Roman"/>
          <w:sz w:val="24"/>
          <w:szCs w:val="24"/>
        </w:rPr>
        <w:t>W przypadku braku możliwości udziału w sesji</w:t>
      </w:r>
      <w:r w:rsidR="00BE5931">
        <w:rPr>
          <w:rFonts w:ascii="Times New Roman" w:hAnsi="Times New Roman" w:cs="Times New Roman"/>
          <w:sz w:val="24"/>
          <w:szCs w:val="24"/>
        </w:rPr>
        <w:t xml:space="preserve"> Rady</w:t>
      </w:r>
      <w:r w:rsidRPr="00826CBE">
        <w:rPr>
          <w:rFonts w:ascii="Times New Roman" w:hAnsi="Times New Roman" w:cs="Times New Roman"/>
          <w:sz w:val="24"/>
          <w:szCs w:val="24"/>
        </w:rPr>
        <w:t xml:space="preserve"> lub posiedzeniu </w:t>
      </w:r>
      <w:r w:rsidR="00BE5931">
        <w:rPr>
          <w:rFonts w:ascii="Times New Roman" w:hAnsi="Times New Roman" w:cs="Times New Roman"/>
          <w:sz w:val="24"/>
          <w:szCs w:val="24"/>
        </w:rPr>
        <w:t>K</w:t>
      </w:r>
      <w:r w:rsidRPr="00826CBE">
        <w:rPr>
          <w:rFonts w:ascii="Times New Roman" w:hAnsi="Times New Roman" w:cs="Times New Roman"/>
          <w:sz w:val="24"/>
          <w:szCs w:val="24"/>
        </w:rPr>
        <w:t>omisji radny usprawiedliwia swoją n</w:t>
      </w:r>
      <w:r w:rsidR="00826CBE">
        <w:rPr>
          <w:rFonts w:ascii="Times New Roman" w:hAnsi="Times New Roman" w:cs="Times New Roman"/>
          <w:sz w:val="24"/>
          <w:szCs w:val="24"/>
        </w:rPr>
        <w:t>ieobecność Przewodniczącemu lub przewodniczącemu K</w:t>
      </w:r>
      <w:r w:rsidRPr="00826CBE">
        <w:rPr>
          <w:rFonts w:ascii="Times New Roman" w:hAnsi="Times New Roman" w:cs="Times New Roman"/>
          <w:sz w:val="24"/>
          <w:szCs w:val="24"/>
        </w:rPr>
        <w:t>omisji.</w:t>
      </w:r>
    </w:p>
    <w:p w:rsidR="009D7925" w:rsidRPr="002D7E1B" w:rsidRDefault="009D7925" w:rsidP="0029276B">
      <w:pPr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A71D72" w:rsidRDefault="002D6A7C" w:rsidP="0029276B">
      <w:pPr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26CBE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2D6A7C" w:rsidRPr="002D7E1B" w:rsidRDefault="002D6A7C" w:rsidP="0029276B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W związku z wykonywaniem mandatu </w:t>
      </w:r>
      <w:r w:rsidR="00BE5931">
        <w:rPr>
          <w:rFonts w:ascii="Times New Roman" w:hAnsi="Times New Roman" w:cs="Times New Roman"/>
          <w:sz w:val="24"/>
          <w:szCs w:val="24"/>
        </w:rPr>
        <w:t>R</w:t>
      </w:r>
      <w:r w:rsidRPr="002D7E1B">
        <w:rPr>
          <w:rFonts w:ascii="Times New Roman" w:hAnsi="Times New Roman" w:cs="Times New Roman"/>
          <w:sz w:val="24"/>
          <w:szCs w:val="24"/>
        </w:rPr>
        <w:t>adny korzysta z oc</w:t>
      </w:r>
      <w:r w:rsidR="00826CBE">
        <w:rPr>
          <w:rFonts w:ascii="Times New Roman" w:hAnsi="Times New Roman" w:cs="Times New Roman"/>
          <w:sz w:val="24"/>
          <w:szCs w:val="24"/>
        </w:rPr>
        <w:t>hrony prawnej przewidzianej dla </w:t>
      </w:r>
      <w:r w:rsidRPr="002D7E1B">
        <w:rPr>
          <w:rFonts w:ascii="Times New Roman" w:hAnsi="Times New Roman" w:cs="Times New Roman"/>
          <w:sz w:val="24"/>
          <w:szCs w:val="24"/>
        </w:rPr>
        <w:t>funkcjonariuszy publicznych.</w:t>
      </w:r>
    </w:p>
    <w:p w:rsidR="002D6A7C" w:rsidRPr="002D7E1B" w:rsidRDefault="002D6A7C" w:rsidP="0029276B">
      <w:pPr>
        <w:overflowPunct w:val="0"/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6A7C" w:rsidRPr="00300D1D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300D1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34880" w:rsidRPr="00300D1D">
        <w:rPr>
          <w:rFonts w:ascii="Times New Roman" w:hAnsi="Times New Roman" w:cs="Times New Roman"/>
          <w:b/>
          <w:sz w:val="24"/>
          <w:szCs w:val="24"/>
        </w:rPr>
        <w:t>4</w:t>
      </w:r>
    </w:p>
    <w:p w:rsidR="002D6A7C" w:rsidRPr="00EA0C67" w:rsidRDefault="00634880" w:rsidP="00E77F86">
      <w:pPr>
        <w:pStyle w:val="Akapitzlist"/>
        <w:numPr>
          <w:ilvl w:val="0"/>
          <w:numId w:val="84"/>
        </w:numPr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C67">
        <w:rPr>
          <w:rFonts w:ascii="Times New Roman" w:hAnsi="Times New Roman" w:cs="Times New Roman"/>
          <w:sz w:val="24"/>
          <w:szCs w:val="24"/>
        </w:rPr>
        <w:t>Radni mogą tworzyć K</w:t>
      </w:r>
      <w:r w:rsidR="002D6A7C" w:rsidRPr="00EA0C67">
        <w:rPr>
          <w:rFonts w:ascii="Times New Roman" w:hAnsi="Times New Roman" w:cs="Times New Roman"/>
          <w:sz w:val="24"/>
          <w:szCs w:val="24"/>
        </w:rPr>
        <w:t>luby. Radny może być członkiem tylko jednego klubu.</w:t>
      </w:r>
    </w:p>
    <w:p w:rsidR="00DA5062" w:rsidRPr="00300D1D" w:rsidRDefault="00634880" w:rsidP="00E77F86">
      <w:pPr>
        <w:pStyle w:val="Akapitzlist"/>
        <w:numPr>
          <w:ilvl w:val="0"/>
          <w:numId w:val="85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>Powstanie K</w:t>
      </w:r>
      <w:r w:rsidR="002D6A7C" w:rsidRPr="00300D1D">
        <w:rPr>
          <w:rFonts w:ascii="Times New Roman" w:hAnsi="Times New Roman" w:cs="Times New Roman"/>
          <w:sz w:val="24"/>
          <w:szCs w:val="24"/>
        </w:rPr>
        <w:t xml:space="preserve">lubu </w:t>
      </w:r>
      <w:r w:rsidR="00E01518" w:rsidRPr="00300D1D">
        <w:rPr>
          <w:rFonts w:ascii="Times New Roman" w:hAnsi="Times New Roman" w:cs="Times New Roman"/>
          <w:sz w:val="24"/>
          <w:szCs w:val="24"/>
        </w:rPr>
        <w:t>musi zostać niezwłocznie zgłoszone Przewodniczącemu Rady</w:t>
      </w:r>
      <w:r w:rsidR="00DA5062" w:rsidRPr="00300D1D">
        <w:rPr>
          <w:rFonts w:ascii="Times New Roman" w:hAnsi="Times New Roman" w:cs="Times New Roman"/>
          <w:sz w:val="24"/>
          <w:szCs w:val="24"/>
        </w:rPr>
        <w:t xml:space="preserve">. </w:t>
      </w:r>
      <w:r w:rsidR="00826CBE" w:rsidRPr="00300D1D">
        <w:rPr>
          <w:rFonts w:ascii="Times New Roman" w:hAnsi="Times New Roman" w:cs="Times New Roman"/>
          <w:sz w:val="24"/>
          <w:szCs w:val="24"/>
        </w:rPr>
        <w:br/>
      </w:r>
      <w:r w:rsidR="00DA5062" w:rsidRPr="00300D1D">
        <w:rPr>
          <w:rFonts w:ascii="Times New Roman" w:hAnsi="Times New Roman" w:cs="Times New Roman"/>
          <w:sz w:val="24"/>
          <w:szCs w:val="24"/>
        </w:rPr>
        <w:t xml:space="preserve">W zgłoszeniu podaje się: </w:t>
      </w:r>
    </w:p>
    <w:p w:rsidR="00DA5062" w:rsidRPr="00300D1D" w:rsidRDefault="00634880" w:rsidP="007F3AD0">
      <w:pPr>
        <w:pStyle w:val="Akapitzlist"/>
        <w:numPr>
          <w:ilvl w:val="0"/>
          <w:numId w:val="57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>nazwę K</w:t>
      </w:r>
      <w:r w:rsidR="00DA5062" w:rsidRPr="00300D1D">
        <w:rPr>
          <w:rFonts w:ascii="Times New Roman" w:hAnsi="Times New Roman" w:cs="Times New Roman"/>
          <w:sz w:val="24"/>
          <w:szCs w:val="24"/>
        </w:rPr>
        <w:t>lubu,</w:t>
      </w:r>
    </w:p>
    <w:p w:rsidR="00DA5062" w:rsidRPr="00300D1D" w:rsidRDefault="00DA5062" w:rsidP="007F3AD0">
      <w:pPr>
        <w:pStyle w:val="Akapitzlist"/>
        <w:numPr>
          <w:ilvl w:val="0"/>
          <w:numId w:val="57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>listę członków,</w:t>
      </w:r>
    </w:p>
    <w:p w:rsidR="00DA5062" w:rsidRPr="00300D1D" w:rsidRDefault="00634880" w:rsidP="007F3AD0">
      <w:pPr>
        <w:pStyle w:val="Akapitzlist"/>
        <w:numPr>
          <w:ilvl w:val="0"/>
          <w:numId w:val="57"/>
        </w:numPr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 xml:space="preserve">imię </w:t>
      </w:r>
      <w:r w:rsidR="00BE5931">
        <w:rPr>
          <w:rFonts w:ascii="Times New Roman" w:hAnsi="Times New Roman" w:cs="Times New Roman"/>
          <w:sz w:val="24"/>
          <w:szCs w:val="24"/>
        </w:rPr>
        <w:t xml:space="preserve">i </w:t>
      </w:r>
      <w:r w:rsidRPr="00300D1D">
        <w:rPr>
          <w:rFonts w:ascii="Times New Roman" w:hAnsi="Times New Roman" w:cs="Times New Roman"/>
          <w:sz w:val="24"/>
          <w:szCs w:val="24"/>
        </w:rPr>
        <w:t>nazwisko przewodniczącego K</w:t>
      </w:r>
      <w:r w:rsidR="00DA5062" w:rsidRPr="00300D1D">
        <w:rPr>
          <w:rFonts w:ascii="Times New Roman" w:hAnsi="Times New Roman" w:cs="Times New Roman"/>
          <w:sz w:val="24"/>
          <w:szCs w:val="24"/>
        </w:rPr>
        <w:t xml:space="preserve">lubu. </w:t>
      </w:r>
    </w:p>
    <w:p w:rsidR="00826CBE" w:rsidRPr="00300D1D" w:rsidRDefault="00143F4B" w:rsidP="00E77F86">
      <w:pPr>
        <w:pStyle w:val="Akapitzlist"/>
        <w:numPr>
          <w:ilvl w:val="0"/>
          <w:numId w:val="85"/>
        </w:numPr>
        <w:overflowPunct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>W</w:t>
      </w:r>
      <w:r w:rsidR="00634880" w:rsidRPr="00300D1D">
        <w:rPr>
          <w:rFonts w:ascii="Times New Roman" w:hAnsi="Times New Roman" w:cs="Times New Roman"/>
          <w:sz w:val="24"/>
          <w:szCs w:val="24"/>
        </w:rPr>
        <w:t xml:space="preserve"> razie zmiany składu osobowego K</w:t>
      </w:r>
      <w:r w:rsidRPr="00300D1D">
        <w:rPr>
          <w:rFonts w:ascii="Times New Roman" w:hAnsi="Times New Roman" w:cs="Times New Roman"/>
          <w:sz w:val="24"/>
          <w:szCs w:val="24"/>
        </w:rPr>
        <w:t>lubu lub j</w:t>
      </w:r>
      <w:r w:rsidR="00634880" w:rsidRPr="00300D1D">
        <w:rPr>
          <w:rFonts w:ascii="Times New Roman" w:hAnsi="Times New Roman" w:cs="Times New Roman"/>
          <w:sz w:val="24"/>
          <w:szCs w:val="24"/>
        </w:rPr>
        <w:t>ego rozwiązania przewodniczący K</w:t>
      </w:r>
      <w:r w:rsidRPr="00300D1D">
        <w:rPr>
          <w:rFonts w:ascii="Times New Roman" w:hAnsi="Times New Roman" w:cs="Times New Roman"/>
          <w:sz w:val="24"/>
          <w:szCs w:val="24"/>
        </w:rPr>
        <w:t>lubu jest</w:t>
      </w:r>
      <w:r w:rsidR="00826CBE" w:rsidRPr="00300D1D">
        <w:rPr>
          <w:rFonts w:ascii="Times New Roman" w:hAnsi="Times New Roman" w:cs="Times New Roman"/>
          <w:sz w:val="24"/>
          <w:szCs w:val="24"/>
        </w:rPr>
        <w:t xml:space="preserve"> </w:t>
      </w:r>
      <w:r w:rsidRPr="00300D1D">
        <w:rPr>
          <w:rFonts w:ascii="Times New Roman" w:hAnsi="Times New Roman" w:cs="Times New Roman"/>
          <w:sz w:val="24"/>
          <w:szCs w:val="24"/>
        </w:rPr>
        <w:t>obowiązany do niezwłocznego poinformowan</w:t>
      </w:r>
      <w:r w:rsidR="00826CBE" w:rsidRPr="00300D1D">
        <w:rPr>
          <w:rFonts w:ascii="Times New Roman" w:hAnsi="Times New Roman" w:cs="Times New Roman"/>
          <w:sz w:val="24"/>
          <w:szCs w:val="24"/>
        </w:rPr>
        <w:t>ia o tym Przewodniczącego.</w:t>
      </w:r>
    </w:p>
    <w:p w:rsidR="00826CBE" w:rsidRPr="00300D1D" w:rsidRDefault="00143F4B" w:rsidP="00E77F86">
      <w:pPr>
        <w:pStyle w:val="Akapitzlist"/>
        <w:numPr>
          <w:ilvl w:val="0"/>
          <w:numId w:val="85"/>
        </w:numPr>
        <w:overflowPunct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 xml:space="preserve">Klub tworzy co najmniej 3 radnych. </w:t>
      </w:r>
    </w:p>
    <w:p w:rsidR="00826CBE" w:rsidRPr="00300D1D" w:rsidRDefault="002D6A7C" w:rsidP="00E77F86">
      <w:pPr>
        <w:pStyle w:val="Akapitzlist"/>
        <w:numPr>
          <w:ilvl w:val="0"/>
          <w:numId w:val="85"/>
        </w:numPr>
        <w:overflowPunct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>Klub reprezentuje wobec Rady jego przedstawiciel.</w:t>
      </w:r>
    </w:p>
    <w:p w:rsidR="00826CBE" w:rsidRPr="00300D1D" w:rsidRDefault="00143F4B" w:rsidP="00E77F86">
      <w:pPr>
        <w:pStyle w:val="Akapitzlist"/>
        <w:numPr>
          <w:ilvl w:val="0"/>
          <w:numId w:val="85"/>
        </w:numPr>
        <w:overflowPunct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 xml:space="preserve">Kluby mogą uchwalać własne regulaminy, które nie mogą być sprzeczne ze Statutem. </w:t>
      </w:r>
    </w:p>
    <w:p w:rsidR="00826CBE" w:rsidRPr="00300D1D" w:rsidRDefault="00143F4B" w:rsidP="00E77F86">
      <w:pPr>
        <w:pStyle w:val="Akapitzlist"/>
        <w:numPr>
          <w:ilvl w:val="0"/>
          <w:numId w:val="85"/>
        </w:numPr>
        <w:overflowPunct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>Klubom przysługują uprawnienia wnioskodawcze i opiniodawc</w:t>
      </w:r>
      <w:r w:rsidR="00826CBE" w:rsidRPr="00300D1D">
        <w:rPr>
          <w:rFonts w:ascii="Times New Roman" w:hAnsi="Times New Roman" w:cs="Times New Roman"/>
          <w:sz w:val="24"/>
          <w:szCs w:val="24"/>
        </w:rPr>
        <w:t xml:space="preserve">ze w zakresie organizacji </w:t>
      </w:r>
      <w:r w:rsidRPr="00300D1D">
        <w:rPr>
          <w:rFonts w:ascii="Times New Roman" w:hAnsi="Times New Roman" w:cs="Times New Roman"/>
          <w:sz w:val="24"/>
          <w:szCs w:val="24"/>
        </w:rPr>
        <w:t xml:space="preserve">i trybu działania Rady. </w:t>
      </w:r>
    </w:p>
    <w:p w:rsidR="007C36E2" w:rsidRPr="007C36E2" w:rsidRDefault="00143F4B" w:rsidP="007C36E2">
      <w:pPr>
        <w:pStyle w:val="Akapitzlist"/>
        <w:numPr>
          <w:ilvl w:val="0"/>
          <w:numId w:val="85"/>
        </w:numPr>
        <w:overflowPunct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sz w:val="24"/>
          <w:szCs w:val="24"/>
        </w:rPr>
        <w:t>Kluby mogą przedstawiać swoje stanowisko na sesji rady wyłącznie przez swych przedstawicieli</w:t>
      </w:r>
      <w:r w:rsidR="007C36E2">
        <w:rPr>
          <w:sz w:val="24"/>
        </w:rPr>
        <w:t>.</w:t>
      </w:r>
    </w:p>
    <w:p w:rsidR="002D6A7C" w:rsidRPr="002D7E1B" w:rsidRDefault="002D6A7C" w:rsidP="0029276B">
      <w:pPr>
        <w:pStyle w:val="Nagwek1"/>
        <w:widowControl/>
        <w:suppressLineNumbers w:val="0"/>
        <w:suppressAutoHyphens w:val="0"/>
        <w:rPr>
          <w:sz w:val="24"/>
        </w:rPr>
      </w:pPr>
      <w:r w:rsidRPr="002D7E1B">
        <w:rPr>
          <w:sz w:val="24"/>
        </w:rPr>
        <w:t>Rozdział IV</w:t>
      </w:r>
    </w:p>
    <w:p w:rsidR="002D6A7C" w:rsidRDefault="002D6A7C" w:rsidP="0029276B">
      <w:pPr>
        <w:pStyle w:val="Nagwek2"/>
        <w:rPr>
          <w:sz w:val="24"/>
        </w:rPr>
      </w:pPr>
      <w:r w:rsidRPr="002D7E1B">
        <w:rPr>
          <w:sz w:val="24"/>
        </w:rPr>
        <w:t>Organ wykonawczy Gminy</w:t>
      </w:r>
    </w:p>
    <w:p w:rsidR="00A71D72" w:rsidRPr="00A71D72" w:rsidRDefault="00A71D72" w:rsidP="0029276B">
      <w:pPr>
        <w:spacing w:before="120"/>
        <w:rPr>
          <w:lang w:eastAsia="pl-PL"/>
        </w:rPr>
      </w:pPr>
    </w:p>
    <w:p w:rsidR="002D6A7C" w:rsidRPr="002D7E1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C36E2">
        <w:rPr>
          <w:rFonts w:ascii="Times New Roman" w:hAnsi="Times New Roman" w:cs="Times New Roman"/>
          <w:b/>
          <w:sz w:val="24"/>
          <w:szCs w:val="24"/>
        </w:rPr>
        <w:t>5</w:t>
      </w:r>
    </w:p>
    <w:p w:rsidR="002D6A7C" w:rsidRPr="00634880" w:rsidRDefault="002D6A7C" w:rsidP="007F3AD0">
      <w:pPr>
        <w:pStyle w:val="Akapitzlist"/>
        <w:numPr>
          <w:ilvl w:val="1"/>
          <w:numId w:val="44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Organem wykonawczym Gminy jest  Burm</w:t>
      </w:r>
      <w:r w:rsidRPr="00634880">
        <w:rPr>
          <w:rFonts w:ascii="Times New Roman" w:hAnsi="Times New Roman" w:cs="Times New Roman"/>
          <w:sz w:val="24"/>
          <w:szCs w:val="24"/>
        </w:rPr>
        <w:t>istrz.</w:t>
      </w:r>
    </w:p>
    <w:p w:rsidR="002D6A7C" w:rsidRPr="00634880" w:rsidRDefault="002D6A7C" w:rsidP="007F3AD0">
      <w:pPr>
        <w:pStyle w:val="Akapitzlist"/>
        <w:numPr>
          <w:ilvl w:val="1"/>
          <w:numId w:val="44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Burmistrz w drodze zarządzenia powołuje i odwołuje  swoich zastępców.</w:t>
      </w:r>
    </w:p>
    <w:p w:rsidR="00634880" w:rsidRDefault="0063488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D6A7C" w:rsidRPr="00DE2891" w:rsidRDefault="002D6A7C" w:rsidP="0029276B">
      <w:pPr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46</w:t>
      </w:r>
    </w:p>
    <w:p w:rsidR="002D6A7C" w:rsidRPr="002D7E1B" w:rsidRDefault="002D6A7C" w:rsidP="007F3AD0">
      <w:pPr>
        <w:pStyle w:val="Tekstpodstawowywcity3"/>
        <w:numPr>
          <w:ilvl w:val="0"/>
          <w:numId w:val="59"/>
        </w:numPr>
        <w:ind w:left="426" w:hanging="426"/>
        <w:rPr>
          <w:sz w:val="24"/>
        </w:rPr>
      </w:pPr>
      <w:r w:rsidRPr="002D7E1B">
        <w:rPr>
          <w:bCs/>
          <w:sz w:val="24"/>
        </w:rPr>
        <w:t>Burmistrz kieruje bieżącymi sprawami gminy</w:t>
      </w:r>
      <w:r w:rsidR="00DE2891">
        <w:rPr>
          <w:bCs/>
          <w:sz w:val="24"/>
        </w:rPr>
        <w:t xml:space="preserve"> oraz reprezentuje ją na </w:t>
      </w:r>
      <w:r w:rsidRPr="002D7E1B">
        <w:rPr>
          <w:bCs/>
          <w:sz w:val="24"/>
        </w:rPr>
        <w:t>zewnątrz</w:t>
      </w:r>
      <w:r w:rsidRPr="002D7E1B">
        <w:rPr>
          <w:sz w:val="24"/>
        </w:rPr>
        <w:t>.</w:t>
      </w:r>
    </w:p>
    <w:p w:rsidR="002D6A7C" w:rsidRPr="00634880" w:rsidRDefault="002D6A7C" w:rsidP="007F3AD0">
      <w:pPr>
        <w:pStyle w:val="Akapitzlist"/>
        <w:numPr>
          <w:ilvl w:val="0"/>
          <w:numId w:val="5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Burmistrz wykonuje uchwały</w:t>
      </w:r>
      <w:r w:rsidRPr="00634880">
        <w:rPr>
          <w:rFonts w:ascii="Times New Roman" w:hAnsi="Times New Roman" w:cs="Times New Roman"/>
          <w:sz w:val="24"/>
          <w:szCs w:val="24"/>
        </w:rPr>
        <w:t xml:space="preserve"> Rady </w:t>
      </w:r>
      <w:r w:rsidR="00634880" w:rsidRPr="00634880">
        <w:rPr>
          <w:rFonts w:ascii="Times New Roman" w:hAnsi="Times New Roman" w:cs="Times New Roman"/>
          <w:sz w:val="24"/>
          <w:szCs w:val="24"/>
        </w:rPr>
        <w:t>i zadania G</w:t>
      </w:r>
      <w:r w:rsidRPr="00634880">
        <w:rPr>
          <w:rFonts w:ascii="Times New Roman" w:hAnsi="Times New Roman" w:cs="Times New Roman"/>
          <w:sz w:val="24"/>
          <w:szCs w:val="24"/>
        </w:rPr>
        <w:t>miny określone przepisami prawa.</w:t>
      </w:r>
    </w:p>
    <w:p w:rsidR="002D6A7C" w:rsidRPr="00634880" w:rsidRDefault="002D6A7C" w:rsidP="007F3AD0">
      <w:pPr>
        <w:pStyle w:val="Akapitzlist"/>
        <w:numPr>
          <w:ilvl w:val="0"/>
          <w:numId w:val="5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Do zadań Burmistrza należy w szczególności:</w:t>
      </w:r>
    </w:p>
    <w:p w:rsidR="002D6A7C" w:rsidRPr="00634880" w:rsidRDefault="002D6A7C" w:rsidP="007F3AD0">
      <w:pPr>
        <w:pStyle w:val="Akapitzlist"/>
        <w:numPr>
          <w:ilvl w:val="0"/>
          <w:numId w:val="60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przygotowywanie projektów uchwał Rady,</w:t>
      </w:r>
    </w:p>
    <w:p w:rsidR="002D6A7C" w:rsidRPr="00634880" w:rsidRDefault="002D6A7C" w:rsidP="007F3AD0">
      <w:pPr>
        <w:pStyle w:val="Akapitzlist"/>
        <w:numPr>
          <w:ilvl w:val="0"/>
          <w:numId w:val="60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określanie sposobu wykonywania uchwał,</w:t>
      </w:r>
    </w:p>
    <w:p w:rsidR="002D6A7C" w:rsidRPr="00634880" w:rsidRDefault="002D6A7C" w:rsidP="007F3AD0">
      <w:pPr>
        <w:pStyle w:val="Akapitzlist"/>
        <w:numPr>
          <w:ilvl w:val="0"/>
          <w:numId w:val="60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gospodarowanie mieniem komunalnym,</w:t>
      </w:r>
    </w:p>
    <w:p w:rsidR="002D6A7C" w:rsidRPr="00634880" w:rsidRDefault="002D6A7C" w:rsidP="007F3AD0">
      <w:pPr>
        <w:pStyle w:val="Akapitzlist"/>
        <w:numPr>
          <w:ilvl w:val="0"/>
          <w:numId w:val="60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wykonywanie budżetu,</w:t>
      </w:r>
    </w:p>
    <w:p w:rsidR="002D6A7C" w:rsidRPr="00634880" w:rsidRDefault="002D6A7C" w:rsidP="007F3AD0">
      <w:pPr>
        <w:pStyle w:val="Akapitzlist"/>
        <w:numPr>
          <w:ilvl w:val="0"/>
          <w:numId w:val="60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zatrudnianie i zwalnianie kierowników gminnych jednostek organizacyjnych.</w:t>
      </w:r>
    </w:p>
    <w:p w:rsidR="002D6A7C" w:rsidRPr="00634880" w:rsidRDefault="002D6A7C" w:rsidP="007F3AD0">
      <w:pPr>
        <w:pStyle w:val="Akapitzlist"/>
        <w:numPr>
          <w:ilvl w:val="0"/>
          <w:numId w:val="5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Burmistrzowi przysługuje wyłączne prawo:</w:t>
      </w:r>
    </w:p>
    <w:p w:rsidR="002D6A7C" w:rsidRPr="00634880" w:rsidRDefault="002D6A7C" w:rsidP="007F3AD0">
      <w:pPr>
        <w:pStyle w:val="Akapitzlist"/>
        <w:numPr>
          <w:ilvl w:val="0"/>
          <w:numId w:val="61"/>
        </w:numPr>
        <w:tabs>
          <w:tab w:val="left" w:pos="187"/>
        </w:tabs>
        <w:overflowPunct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zaciąganie zobowiązań mających p</w:t>
      </w:r>
      <w:r w:rsidR="00CB2DC1" w:rsidRPr="00634880">
        <w:rPr>
          <w:rFonts w:ascii="Times New Roman" w:hAnsi="Times New Roman" w:cs="Times New Roman"/>
          <w:bCs/>
          <w:sz w:val="24"/>
          <w:szCs w:val="24"/>
        </w:rPr>
        <w:t>okrycie w ustalonych w uchwale</w:t>
      </w:r>
      <w:r w:rsidRPr="00634880">
        <w:rPr>
          <w:rFonts w:ascii="Times New Roman" w:hAnsi="Times New Roman" w:cs="Times New Roman"/>
          <w:bCs/>
          <w:sz w:val="24"/>
          <w:szCs w:val="24"/>
        </w:rPr>
        <w:t xml:space="preserve"> budżetowej kwotach wydatków w ramach upoważnień udzielonych przez </w:t>
      </w:r>
      <w:r w:rsidR="00BE5931">
        <w:rPr>
          <w:rFonts w:ascii="Times New Roman" w:hAnsi="Times New Roman" w:cs="Times New Roman"/>
          <w:bCs/>
          <w:sz w:val="24"/>
          <w:szCs w:val="24"/>
        </w:rPr>
        <w:t>Radę</w:t>
      </w:r>
      <w:r w:rsidRPr="00634880">
        <w:rPr>
          <w:rFonts w:ascii="Times New Roman" w:hAnsi="Times New Roman" w:cs="Times New Roman"/>
          <w:bCs/>
          <w:sz w:val="24"/>
          <w:szCs w:val="24"/>
        </w:rPr>
        <w:t>,</w:t>
      </w:r>
    </w:p>
    <w:p w:rsidR="002D6A7C" w:rsidRPr="002D7E1B" w:rsidRDefault="002D6A7C" w:rsidP="007F3AD0">
      <w:pPr>
        <w:pStyle w:val="Tekstpodstawowywcity3"/>
        <w:numPr>
          <w:ilvl w:val="0"/>
          <w:numId w:val="61"/>
        </w:numPr>
        <w:rPr>
          <w:bCs/>
          <w:sz w:val="24"/>
        </w:rPr>
      </w:pPr>
      <w:r w:rsidRPr="002D7E1B">
        <w:rPr>
          <w:bCs/>
          <w:sz w:val="24"/>
        </w:rPr>
        <w:t>emitowanie papierów wartościowych w ramach upoważn</w:t>
      </w:r>
      <w:r w:rsidR="00BE5931">
        <w:rPr>
          <w:bCs/>
          <w:sz w:val="24"/>
        </w:rPr>
        <w:t>ień udzielonych przez Radę</w:t>
      </w:r>
      <w:r w:rsidRPr="002D7E1B">
        <w:rPr>
          <w:bCs/>
          <w:sz w:val="24"/>
        </w:rPr>
        <w:t>,</w:t>
      </w:r>
    </w:p>
    <w:p w:rsidR="002D6A7C" w:rsidRPr="00634880" w:rsidRDefault="002D6A7C" w:rsidP="007F3AD0">
      <w:pPr>
        <w:pStyle w:val="Akapitzlist"/>
        <w:numPr>
          <w:ilvl w:val="0"/>
          <w:numId w:val="61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lastRenderedPageBreak/>
        <w:t>dokonywanie wydatków budżetowych,</w:t>
      </w:r>
    </w:p>
    <w:p w:rsidR="002D6A7C" w:rsidRPr="00634880" w:rsidRDefault="002D6A7C" w:rsidP="007F3AD0">
      <w:pPr>
        <w:pStyle w:val="Akapitzlist"/>
        <w:numPr>
          <w:ilvl w:val="0"/>
          <w:numId w:val="61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zgłaszanie propozycji zmian w budżecie gminy,</w:t>
      </w:r>
    </w:p>
    <w:p w:rsidR="002D6A7C" w:rsidRPr="00634880" w:rsidRDefault="002D6A7C" w:rsidP="007F3AD0">
      <w:pPr>
        <w:pStyle w:val="Akapitzlist"/>
        <w:numPr>
          <w:ilvl w:val="0"/>
          <w:numId w:val="61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dysponowanie rezerwami budżetu gminy,</w:t>
      </w:r>
    </w:p>
    <w:p w:rsidR="002D6A7C" w:rsidRPr="00634880" w:rsidRDefault="002D6A7C" w:rsidP="007F3AD0">
      <w:pPr>
        <w:pStyle w:val="Akapitzlist"/>
        <w:numPr>
          <w:ilvl w:val="0"/>
          <w:numId w:val="61"/>
        </w:numPr>
        <w:overflowPunct w:val="0"/>
        <w:spacing w:before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blokowanie środków budżetowych, w przypadkach określonych ustawą.</w:t>
      </w:r>
    </w:p>
    <w:p w:rsidR="002D6A7C" w:rsidRPr="00634880" w:rsidRDefault="002D6A7C" w:rsidP="007F3AD0">
      <w:pPr>
        <w:pStyle w:val="Akapitzlist"/>
        <w:numPr>
          <w:ilvl w:val="0"/>
          <w:numId w:val="5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Burmistrz może powierzyć prowadzenie określonych spraw gminy w swoim imieniu swoim zastępcom lub sekretarzowi gminy.</w:t>
      </w:r>
    </w:p>
    <w:p w:rsidR="002D6A7C" w:rsidRPr="00634880" w:rsidRDefault="002D6A7C" w:rsidP="007F3AD0">
      <w:pPr>
        <w:pStyle w:val="Akapitzlist"/>
        <w:numPr>
          <w:ilvl w:val="0"/>
          <w:numId w:val="5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 xml:space="preserve">Decyzje w indywidualnych sprawach z zakresu administracji publicznej wydaje Burmistrz, o ile przepisy szczególne nie stanowią inaczej. </w:t>
      </w:r>
    </w:p>
    <w:p w:rsidR="002D6A7C" w:rsidRPr="001D7E10" w:rsidRDefault="002D6A7C" w:rsidP="001D7E10">
      <w:pPr>
        <w:pStyle w:val="Akapitzlist"/>
        <w:numPr>
          <w:ilvl w:val="0"/>
          <w:numId w:val="5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Burmistrz może upoważnić swoich zastępców lub inn</w:t>
      </w:r>
      <w:r w:rsidR="00634880">
        <w:rPr>
          <w:rFonts w:ascii="Times New Roman" w:hAnsi="Times New Roman" w:cs="Times New Roman"/>
          <w:bCs/>
          <w:sz w:val="24"/>
          <w:szCs w:val="24"/>
        </w:rPr>
        <w:t>ych pracowników urzędu gminy do </w:t>
      </w:r>
      <w:r w:rsidRPr="00634880">
        <w:rPr>
          <w:rFonts w:ascii="Times New Roman" w:hAnsi="Times New Roman" w:cs="Times New Roman"/>
          <w:bCs/>
          <w:sz w:val="24"/>
          <w:szCs w:val="24"/>
        </w:rPr>
        <w:t>wydawania decyzji administracyjnych, o których mowa w ust. 6 w jego imieniu.</w:t>
      </w:r>
    </w:p>
    <w:p w:rsidR="002D6A7C" w:rsidRPr="002D7E1B" w:rsidRDefault="002D6A7C" w:rsidP="0029276B">
      <w:pPr>
        <w:overflowPunct w:val="0"/>
        <w:spacing w:before="120"/>
        <w:ind w:left="187" w:hanging="1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925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C36E2">
        <w:rPr>
          <w:rFonts w:ascii="Times New Roman" w:hAnsi="Times New Roman" w:cs="Times New Roman"/>
          <w:b/>
          <w:sz w:val="24"/>
          <w:szCs w:val="24"/>
        </w:rPr>
        <w:t>7</w:t>
      </w:r>
    </w:p>
    <w:p w:rsidR="002D6A7C" w:rsidRPr="00634880" w:rsidRDefault="002D6A7C" w:rsidP="007F3AD0">
      <w:pPr>
        <w:pStyle w:val="Akapitzlist"/>
        <w:numPr>
          <w:ilvl w:val="0"/>
          <w:numId w:val="62"/>
        </w:numPr>
        <w:overflowPunct w:val="0"/>
        <w:spacing w:before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Burmistr</w:t>
      </w:r>
      <w:r w:rsidR="001D7E10">
        <w:rPr>
          <w:rFonts w:ascii="Times New Roman" w:hAnsi="Times New Roman" w:cs="Times New Roman"/>
          <w:bCs/>
          <w:sz w:val="24"/>
          <w:szCs w:val="24"/>
        </w:rPr>
        <w:t>z wykonuje zadania przy pomocy U</w:t>
      </w:r>
      <w:r w:rsidRPr="00634880">
        <w:rPr>
          <w:rFonts w:ascii="Times New Roman" w:hAnsi="Times New Roman" w:cs="Times New Roman"/>
          <w:bCs/>
          <w:sz w:val="24"/>
          <w:szCs w:val="24"/>
        </w:rPr>
        <w:t>rzędu</w:t>
      </w:r>
      <w:r w:rsidRPr="00634880">
        <w:rPr>
          <w:rFonts w:ascii="Times New Roman" w:hAnsi="Times New Roman" w:cs="Times New Roman"/>
          <w:sz w:val="24"/>
          <w:szCs w:val="24"/>
        </w:rPr>
        <w:t>.</w:t>
      </w:r>
    </w:p>
    <w:p w:rsidR="002D6A7C" w:rsidRPr="00634880" w:rsidRDefault="002D6A7C" w:rsidP="007F3AD0">
      <w:pPr>
        <w:pStyle w:val="Akapitzlist"/>
        <w:numPr>
          <w:ilvl w:val="0"/>
          <w:numId w:val="62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Kierownikiem Urzędu jest Burmistrz</w:t>
      </w:r>
      <w:r w:rsidRPr="00634880">
        <w:rPr>
          <w:rFonts w:ascii="Times New Roman" w:hAnsi="Times New Roman" w:cs="Times New Roman"/>
          <w:sz w:val="24"/>
          <w:szCs w:val="24"/>
        </w:rPr>
        <w:t>.</w:t>
      </w:r>
    </w:p>
    <w:p w:rsidR="002D6A7C" w:rsidRPr="00634880" w:rsidRDefault="002D6A7C" w:rsidP="007F3AD0">
      <w:pPr>
        <w:pStyle w:val="Akapitzlist"/>
        <w:numPr>
          <w:ilvl w:val="0"/>
          <w:numId w:val="62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Burmistrz wykonuje uprawnienia zwierzchnika służbo</w:t>
      </w:r>
      <w:r w:rsidR="001D7E10">
        <w:rPr>
          <w:rFonts w:ascii="Times New Roman" w:hAnsi="Times New Roman" w:cs="Times New Roman"/>
          <w:bCs/>
          <w:sz w:val="24"/>
          <w:szCs w:val="24"/>
        </w:rPr>
        <w:t>wego w stosunku do pracowników U</w:t>
      </w:r>
      <w:r w:rsidRPr="00634880">
        <w:rPr>
          <w:rFonts w:ascii="Times New Roman" w:hAnsi="Times New Roman" w:cs="Times New Roman"/>
          <w:bCs/>
          <w:sz w:val="24"/>
          <w:szCs w:val="24"/>
        </w:rPr>
        <w:t>rzędu oraz</w:t>
      </w:r>
      <w:r w:rsidRPr="00634880">
        <w:rPr>
          <w:rFonts w:ascii="Times New Roman" w:hAnsi="Times New Roman" w:cs="Times New Roman"/>
          <w:sz w:val="24"/>
          <w:szCs w:val="24"/>
        </w:rPr>
        <w:t xml:space="preserve"> </w:t>
      </w:r>
      <w:r w:rsidR="001D7E10">
        <w:rPr>
          <w:rFonts w:ascii="Times New Roman" w:hAnsi="Times New Roman" w:cs="Times New Roman"/>
          <w:bCs/>
          <w:sz w:val="24"/>
          <w:szCs w:val="24"/>
        </w:rPr>
        <w:t>kierowników</w:t>
      </w:r>
      <w:r w:rsidR="00E55D77">
        <w:rPr>
          <w:rFonts w:ascii="Times New Roman" w:hAnsi="Times New Roman" w:cs="Times New Roman"/>
          <w:bCs/>
          <w:sz w:val="24"/>
          <w:szCs w:val="24"/>
        </w:rPr>
        <w:t xml:space="preserve"> gminnych</w:t>
      </w:r>
      <w:r w:rsidRPr="00634880">
        <w:rPr>
          <w:rFonts w:ascii="Times New Roman" w:hAnsi="Times New Roman" w:cs="Times New Roman"/>
          <w:bCs/>
          <w:sz w:val="24"/>
          <w:szCs w:val="24"/>
        </w:rPr>
        <w:t xml:space="preserve"> jednostek organizacyjnych.</w:t>
      </w:r>
    </w:p>
    <w:p w:rsidR="002D6A7C" w:rsidRPr="00634880" w:rsidRDefault="002D6A7C" w:rsidP="007F3AD0">
      <w:pPr>
        <w:pStyle w:val="Akapitzlist"/>
        <w:numPr>
          <w:ilvl w:val="0"/>
          <w:numId w:val="62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Organiza</w:t>
      </w:r>
      <w:r w:rsidR="00634880">
        <w:rPr>
          <w:rFonts w:ascii="Times New Roman" w:hAnsi="Times New Roman" w:cs="Times New Roman"/>
          <w:bCs/>
          <w:sz w:val="24"/>
          <w:szCs w:val="24"/>
        </w:rPr>
        <w:t xml:space="preserve">cję i zasady funkcjonowania Urzędu </w:t>
      </w:r>
      <w:r w:rsidRPr="00634880">
        <w:rPr>
          <w:rFonts w:ascii="Times New Roman" w:hAnsi="Times New Roman" w:cs="Times New Roman"/>
          <w:bCs/>
          <w:sz w:val="24"/>
          <w:szCs w:val="24"/>
        </w:rPr>
        <w:t>określa regulamin organizacyjny, nadany przez B</w:t>
      </w:r>
      <w:r w:rsidR="00E55D77">
        <w:rPr>
          <w:rFonts w:ascii="Times New Roman" w:hAnsi="Times New Roman" w:cs="Times New Roman"/>
          <w:bCs/>
          <w:sz w:val="24"/>
          <w:szCs w:val="24"/>
        </w:rPr>
        <w:t>urmistrza w drodze zarządzenia.</w:t>
      </w:r>
    </w:p>
    <w:p w:rsidR="00634880" w:rsidRDefault="0063488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overflowPunct w:val="0"/>
        <w:spacing w:before="12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880">
        <w:rPr>
          <w:rFonts w:ascii="Times New Roman" w:hAnsi="Times New Roman" w:cs="Times New Roman"/>
          <w:b/>
          <w:sz w:val="24"/>
          <w:szCs w:val="24"/>
        </w:rPr>
        <w:t>4</w:t>
      </w:r>
      <w:r w:rsidR="007C36E2">
        <w:rPr>
          <w:rFonts w:ascii="Times New Roman" w:hAnsi="Times New Roman" w:cs="Times New Roman"/>
          <w:b/>
          <w:sz w:val="24"/>
          <w:szCs w:val="24"/>
        </w:rPr>
        <w:t>8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W razie nieobecności Burmistrza sprawy Gminy prowadzą Zastępcy Burmistrza oraz Sekretarz Gminy zgodnie z podziałem k</w:t>
      </w:r>
      <w:r w:rsidR="006C5BE3">
        <w:rPr>
          <w:rFonts w:ascii="Times New Roman" w:hAnsi="Times New Roman" w:cs="Times New Roman"/>
          <w:sz w:val="24"/>
          <w:szCs w:val="24"/>
        </w:rPr>
        <w:t xml:space="preserve">ompetencji przyjętym </w:t>
      </w:r>
      <w:r w:rsidR="00634880">
        <w:rPr>
          <w:rFonts w:ascii="Times New Roman" w:hAnsi="Times New Roman" w:cs="Times New Roman"/>
          <w:sz w:val="24"/>
          <w:szCs w:val="24"/>
        </w:rPr>
        <w:t>w regulaminie o</w:t>
      </w:r>
      <w:r w:rsidRPr="002D7E1B">
        <w:rPr>
          <w:rFonts w:ascii="Times New Roman" w:hAnsi="Times New Roman" w:cs="Times New Roman"/>
          <w:sz w:val="24"/>
          <w:szCs w:val="24"/>
        </w:rPr>
        <w:t>rganizacyjnym</w:t>
      </w:r>
      <w:r w:rsidR="00634880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634880">
        <w:rPr>
          <w:rFonts w:ascii="Calibri" w:hAnsi="Calibri" w:cs="Times New Roman"/>
          <w:sz w:val="24"/>
          <w:szCs w:val="24"/>
        </w:rPr>
        <w:t>§</w:t>
      </w:r>
      <w:r w:rsidR="00E55D77">
        <w:rPr>
          <w:rFonts w:ascii="Times New Roman" w:hAnsi="Times New Roman" w:cs="Times New Roman"/>
          <w:sz w:val="24"/>
          <w:szCs w:val="24"/>
        </w:rPr>
        <w:t xml:space="preserve"> 48</w:t>
      </w:r>
      <w:r w:rsidR="00634880">
        <w:rPr>
          <w:rFonts w:ascii="Times New Roman" w:hAnsi="Times New Roman" w:cs="Times New Roman"/>
          <w:sz w:val="24"/>
          <w:szCs w:val="24"/>
        </w:rPr>
        <w:t xml:space="preserve"> ust. 4 Statutu</w:t>
      </w:r>
      <w:r w:rsidRPr="002D7E1B">
        <w:rPr>
          <w:rFonts w:ascii="Times New Roman" w:hAnsi="Times New Roman" w:cs="Times New Roman"/>
          <w:sz w:val="24"/>
          <w:szCs w:val="24"/>
        </w:rPr>
        <w:t>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Jednostki organizacyjne Gminy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49</w:t>
      </w:r>
    </w:p>
    <w:p w:rsidR="002D6A7C" w:rsidRPr="00634880" w:rsidRDefault="002D6A7C" w:rsidP="007F3AD0">
      <w:pPr>
        <w:pStyle w:val="Akapitzlist"/>
        <w:numPr>
          <w:ilvl w:val="1"/>
          <w:numId w:val="61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sz w:val="24"/>
          <w:szCs w:val="24"/>
        </w:rPr>
        <w:t xml:space="preserve">W celu wykonywania swoich zadań Gmina może tworzyć gminne jednostki organizacyjne </w:t>
      </w:r>
      <w:r w:rsidR="00E55D77">
        <w:rPr>
          <w:rFonts w:ascii="Times New Roman" w:hAnsi="Times New Roman" w:cs="Times New Roman"/>
          <w:sz w:val="24"/>
          <w:szCs w:val="24"/>
        </w:rPr>
        <w:t>(jednostki</w:t>
      </w:r>
      <w:r w:rsidR="00D210C0">
        <w:rPr>
          <w:rFonts w:ascii="Times New Roman" w:hAnsi="Times New Roman" w:cs="Times New Roman"/>
          <w:sz w:val="24"/>
          <w:szCs w:val="24"/>
        </w:rPr>
        <w:t xml:space="preserve"> budżetowe</w:t>
      </w:r>
      <w:r w:rsidR="00E55D77">
        <w:rPr>
          <w:rFonts w:ascii="Times New Roman" w:hAnsi="Times New Roman" w:cs="Times New Roman"/>
          <w:sz w:val="24"/>
          <w:szCs w:val="24"/>
        </w:rPr>
        <w:t>,</w:t>
      </w:r>
      <w:r w:rsidRPr="00634880">
        <w:rPr>
          <w:rFonts w:ascii="Times New Roman" w:hAnsi="Times New Roman" w:cs="Times New Roman"/>
          <w:sz w:val="24"/>
          <w:szCs w:val="24"/>
        </w:rPr>
        <w:t xml:space="preserve"> zakłady budżetowe</w:t>
      </w:r>
      <w:r w:rsidR="00D210C0">
        <w:rPr>
          <w:rFonts w:ascii="Times New Roman" w:hAnsi="Times New Roman" w:cs="Times New Roman"/>
          <w:sz w:val="24"/>
          <w:szCs w:val="24"/>
        </w:rPr>
        <w:t xml:space="preserve"> lub </w:t>
      </w:r>
      <w:r w:rsidR="00E55D77">
        <w:rPr>
          <w:rFonts w:ascii="Times New Roman" w:hAnsi="Times New Roman" w:cs="Times New Roman"/>
          <w:sz w:val="24"/>
          <w:szCs w:val="24"/>
        </w:rPr>
        <w:t>instytucje kultury</w:t>
      </w:r>
      <w:r w:rsidRPr="00634880">
        <w:rPr>
          <w:rFonts w:ascii="Times New Roman" w:hAnsi="Times New Roman" w:cs="Times New Roman"/>
          <w:sz w:val="24"/>
          <w:szCs w:val="24"/>
        </w:rPr>
        <w:t>) oraz komunalne osoby prawne (spółki), a</w:t>
      </w:r>
      <w:r w:rsidR="00D210C0">
        <w:rPr>
          <w:rFonts w:ascii="Times New Roman" w:hAnsi="Times New Roman" w:cs="Times New Roman"/>
          <w:sz w:val="24"/>
          <w:szCs w:val="24"/>
        </w:rPr>
        <w:t xml:space="preserve"> także przystępować do </w:t>
      </w:r>
      <w:r w:rsidR="00E55D77">
        <w:rPr>
          <w:rFonts w:ascii="Times New Roman" w:hAnsi="Times New Roman" w:cs="Times New Roman"/>
          <w:sz w:val="24"/>
          <w:szCs w:val="24"/>
        </w:rPr>
        <w:t>spółek i </w:t>
      </w:r>
      <w:r w:rsidRPr="00634880">
        <w:rPr>
          <w:rFonts w:ascii="Times New Roman" w:hAnsi="Times New Roman" w:cs="Times New Roman"/>
          <w:sz w:val="24"/>
          <w:szCs w:val="24"/>
        </w:rPr>
        <w:t>spółdzielni oraz innych organizacji gospodarczych lub zawiązywać u</w:t>
      </w:r>
      <w:r w:rsidR="00D210C0">
        <w:rPr>
          <w:rFonts w:ascii="Times New Roman" w:hAnsi="Times New Roman" w:cs="Times New Roman"/>
          <w:sz w:val="24"/>
          <w:szCs w:val="24"/>
        </w:rPr>
        <w:t xml:space="preserve">mowy </w:t>
      </w:r>
      <w:r w:rsidR="00634880">
        <w:rPr>
          <w:rFonts w:ascii="Times New Roman" w:hAnsi="Times New Roman" w:cs="Times New Roman"/>
          <w:sz w:val="24"/>
          <w:szCs w:val="24"/>
        </w:rPr>
        <w:t>na</w:t>
      </w:r>
      <w:r w:rsidR="00D210C0">
        <w:rPr>
          <w:rFonts w:ascii="Times New Roman" w:hAnsi="Times New Roman" w:cs="Times New Roman"/>
          <w:sz w:val="24"/>
          <w:szCs w:val="24"/>
        </w:rPr>
        <w:t> </w:t>
      </w:r>
      <w:r w:rsidR="00634880">
        <w:rPr>
          <w:rFonts w:ascii="Times New Roman" w:hAnsi="Times New Roman" w:cs="Times New Roman"/>
          <w:sz w:val="24"/>
          <w:szCs w:val="24"/>
        </w:rPr>
        <w:t>zasadach określonych w </w:t>
      </w:r>
      <w:r w:rsidRPr="00634880">
        <w:rPr>
          <w:rFonts w:ascii="Times New Roman" w:hAnsi="Times New Roman" w:cs="Times New Roman"/>
          <w:sz w:val="24"/>
          <w:szCs w:val="24"/>
        </w:rPr>
        <w:t>ustawach.</w:t>
      </w:r>
    </w:p>
    <w:p w:rsidR="002D6A7C" w:rsidRPr="00634880" w:rsidRDefault="002D6A7C" w:rsidP="007F3AD0">
      <w:pPr>
        <w:pStyle w:val="Akapitzlist"/>
        <w:numPr>
          <w:ilvl w:val="1"/>
          <w:numId w:val="61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sz w:val="24"/>
          <w:szCs w:val="24"/>
        </w:rPr>
        <w:t>Tworzenie, likwidacja i reorganizacja gminnych jednostek organizacyjnych oraz wyposażanie ich w majątek następuje w drodze uchwały Rady.</w:t>
      </w:r>
    </w:p>
    <w:p w:rsidR="002D6A7C" w:rsidRPr="00634880" w:rsidRDefault="002D6A7C" w:rsidP="007F3AD0">
      <w:pPr>
        <w:pStyle w:val="Akapitzlist"/>
        <w:numPr>
          <w:ilvl w:val="1"/>
          <w:numId w:val="61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sz w:val="24"/>
          <w:szCs w:val="24"/>
        </w:rPr>
        <w:t xml:space="preserve">Rada uchwala na wniosek </w:t>
      </w:r>
      <w:r w:rsidRPr="00634880">
        <w:rPr>
          <w:rFonts w:ascii="Times New Roman" w:hAnsi="Times New Roman" w:cs="Times New Roman"/>
          <w:bCs/>
          <w:sz w:val="24"/>
          <w:szCs w:val="24"/>
        </w:rPr>
        <w:t>Burmistrza</w:t>
      </w:r>
      <w:r w:rsidRPr="00634880">
        <w:rPr>
          <w:rFonts w:ascii="Times New Roman" w:hAnsi="Times New Roman" w:cs="Times New Roman"/>
          <w:sz w:val="24"/>
          <w:szCs w:val="24"/>
        </w:rPr>
        <w:t xml:space="preserve"> statuty gminnych jednostek organizacyjnych.</w:t>
      </w:r>
    </w:p>
    <w:p w:rsidR="002D6A7C" w:rsidRPr="00634880" w:rsidRDefault="002D6A7C" w:rsidP="007F3AD0">
      <w:pPr>
        <w:pStyle w:val="Akapitzlist"/>
        <w:numPr>
          <w:ilvl w:val="1"/>
          <w:numId w:val="61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sz w:val="24"/>
          <w:szCs w:val="24"/>
        </w:rPr>
        <w:t xml:space="preserve">Kierownicy jednostek organizacyjnych działają jednoosobowo na podstawie pełnomocnictwa do zarządzania mieniem tych jednostek, udzielonego im przez </w:t>
      </w:r>
      <w:r w:rsidRPr="00634880">
        <w:rPr>
          <w:rFonts w:ascii="Times New Roman" w:hAnsi="Times New Roman" w:cs="Times New Roman"/>
          <w:bCs/>
          <w:sz w:val="24"/>
          <w:szCs w:val="24"/>
        </w:rPr>
        <w:t>Burmistrza</w:t>
      </w:r>
      <w:r w:rsidRPr="00634880">
        <w:rPr>
          <w:rFonts w:ascii="Times New Roman" w:hAnsi="Times New Roman" w:cs="Times New Roman"/>
          <w:sz w:val="24"/>
          <w:szCs w:val="24"/>
        </w:rPr>
        <w:t>.</w:t>
      </w:r>
    </w:p>
    <w:p w:rsidR="002D6A7C" w:rsidRPr="00634880" w:rsidRDefault="002D6A7C" w:rsidP="007F3AD0">
      <w:pPr>
        <w:pStyle w:val="Akapitzlist"/>
        <w:numPr>
          <w:ilvl w:val="1"/>
          <w:numId w:val="61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sz w:val="24"/>
          <w:szCs w:val="24"/>
        </w:rPr>
        <w:t>Stosunki między Gminą, a komunalnymi osobami prawnymi określają statuty</w:t>
      </w:r>
      <w:r w:rsidR="00E55D77">
        <w:rPr>
          <w:rFonts w:ascii="Times New Roman" w:hAnsi="Times New Roman" w:cs="Times New Roman"/>
          <w:sz w:val="24"/>
          <w:szCs w:val="24"/>
        </w:rPr>
        <w:t>, umowy spółek lub akty założycielskie</w:t>
      </w:r>
      <w:r w:rsidRPr="00634880">
        <w:rPr>
          <w:rFonts w:ascii="Times New Roman" w:hAnsi="Times New Roman" w:cs="Times New Roman"/>
          <w:sz w:val="24"/>
          <w:szCs w:val="24"/>
        </w:rPr>
        <w:t xml:space="preserve"> tych osób prawnych.</w:t>
      </w:r>
    </w:p>
    <w:p w:rsidR="002D6A7C" w:rsidRPr="00634880" w:rsidRDefault="002D6A7C" w:rsidP="007F3AD0">
      <w:pPr>
        <w:pStyle w:val="Akapitzlist"/>
        <w:numPr>
          <w:ilvl w:val="1"/>
          <w:numId w:val="61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880">
        <w:rPr>
          <w:rFonts w:ascii="Times New Roman" w:hAnsi="Times New Roman" w:cs="Times New Roman"/>
          <w:sz w:val="24"/>
          <w:szCs w:val="24"/>
        </w:rPr>
        <w:t xml:space="preserve">Wykaz jednostek organizacyjnych Gminy zawiera załącznik nr </w:t>
      </w:r>
      <w:r w:rsidR="00404E37">
        <w:rPr>
          <w:rFonts w:ascii="Times New Roman" w:hAnsi="Times New Roman" w:cs="Times New Roman"/>
          <w:sz w:val="24"/>
          <w:szCs w:val="24"/>
        </w:rPr>
        <w:t>5</w:t>
      </w:r>
      <w:r w:rsidRPr="00634880">
        <w:rPr>
          <w:rFonts w:ascii="Times New Roman" w:hAnsi="Times New Roman" w:cs="Times New Roman"/>
          <w:sz w:val="24"/>
          <w:szCs w:val="24"/>
        </w:rPr>
        <w:t xml:space="preserve"> do Statutu.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2D6A7C" w:rsidRPr="002D7E1B" w:rsidRDefault="002D6A7C" w:rsidP="0029276B">
      <w:pPr>
        <w:pStyle w:val="Nagwek4"/>
        <w:rPr>
          <w:sz w:val="24"/>
        </w:rPr>
      </w:pPr>
      <w:r w:rsidRPr="002D7E1B">
        <w:rPr>
          <w:sz w:val="24"/>
        </w:rPr>
        <w:t>Stosunki pracy pracowników samorządowych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2D6A7C" w:rsidRPr="00634880" w:rsidRDefault="002D6A7C" w:rsidP="007F3AD0">
      <w:pPr>
        <w:pStyle w:val="Akapitzlist"/>
        <w:numPr>
          <w:ilvl w:val="0"/>
          <w:numId w:val="63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Pracownikiem samorządowym z wyboru w Gminie jest Burmistrz.</w:t>
      </w:r>
    </w:p>
    <w:p w:rsidR="002D6A7C" w:rsidRPr="00634880" w:rsidRDefault="002D6A7C" w:rsidP="007F3AD0">
      <w:pPr>
        <w:pStyle w:val="Akapitzlist"/>
        <w:numPr>
          <w:ilvl w:val="0"/>
          <w:numId w:val="63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Rada na wniosek Przewo</w:t>
      </w:r>
      <w:r w:rsidR="00634880">
        <w:rPr>
          <w:rFonts w:ascii="Times New Roman" w:hAnsi="Times New Roman" w:cs="Times New Roman"/>
          <w:bCs/>
          <w:sz w:val="24"/>
          <w:szCs w:val="24"/>
        </w:rPr>
        <w:t>dniczącego ustala w drodze</w:t>
      </w:r>
      <w:r w:rsidRPr="00634880">
        <w:rPr>
          <w:rFonts w:ascii="Times New Roman" w:hAnsi="Times New Roman" w:cs="Times New Roman"/>
          <w:bCs/>
          <w:sz w:val="24"/>
          <w:szCs w:val="24"/>
        </w:rPr>
        <w:t xml:space="preserve"> uchwały wynagrodzenie Burmistrza.</w:t>
      </w:r>
    </w:p>
    <w:p w:rsidR="002D6A7C" w:rsidRPr="00634880" w:rsidRDefault="002D6A7C" w:rsidP="007F3AD0">
      <w:pPr>
        <w:pStyle w:val="Akapitzlist"/>
        <w:numPr>
          <w:ilvl w:val="0"/>
          <w:numId w:val="63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880">
        <w:rPr>
          <w:rFonts w:ascii="Times New Roman" w:hAnsi="Times New Roman" w:cs="Times New Roman"/>
          <w:bCs/>
          <w:sz w:val="24"/>
          <w:szCs w:val="24"/>
        </w:rPr>
        <w:t>Z chwilą ustania stosunku pracy z wyboru przysługują świadczenia przewidziane przepisami prawa pracy.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C36E2" w:rsidRDefault="007C36E2" w:rsidP="007C36E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Mienie komunalne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:rsidR="002D6A7C" w:rsidRPr="00A7391C" w:rsidRDefault="002D6A7C" w:rsidP="007F3AD0">
      <w:pPr>
        <w:pStyle w:val="Akapitzlist"/>
        <w:numPr>
          <w:ilvl w:val="1"/>
          <w:numId w:val="60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Mieniem komunalnym jest własność i inne prawa majątkowe Gminy, związków komunalnych, do których ona należy oraz mienie innych komunalnych osób prawnych. </w:t>
      </w:r>
      <w:proofErr w:type="spellStart"/>
      <w:r w:rsidRPr="00A7391C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7391C">
        <w:rPr>
          <w:rFonts w:ascii="Times New Roman" w:hAnsi="Times New Roman" w:cs="Times New Roman"/>
          <w:sz w:val="24"/>
          <w:szCs w:val="24"/>
        </w:rPr>
        <w:t xml:space="preserve"> - prawną formę prowadzenia działalności przez te jednostki określa Rada.</w:t>
      </w:r>
    </w:p>
    <w:p w:rsidR="002D6A7C" w:rsidRPr="00A7391C" w:rsidRDefault="002D6A7C" w:rsidP="007F3AD0">
      <w:pPr>
        <w:pStyle w:val="Akapitzlist"/>
        <w:numPr>
          <w:ilvl w:val="1"/>
          <w:numId w:val="60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Gmina nie ponosi odpowiedzialności za zobowiązania innych komunalnych osób prawnych, a te nie ponoszą odpowiedzialności za zobowiązania Gminy.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2D6A7C" w:rsidRPr="00A7391C" w:rsidRDefault="002D6A7C" w:rsidP="007F3AD0">
      <w:pPr>
        <w:pStyle w:val="Akapitzlist"/>
        <w:numPr>
          <w:ilvl w:val="0"/>
          <w:numId w:val="64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bCs/>
          <w:sz w:val="24"/>
          <w:szCs w:val="24"/>
        </w:rPr>
        <w:t>Mieniem komunalnym zarządza Burmistrz bądź inne podmioty mienia komunalnego</w:t>
      </w:r>
      <w:r w:rsidRPr="00A7391C">
        <w:rPr>
          <w:rFonts w:ascii="Times New Roman" w:hAnsi="Times New Roman" w:cs="Times New Roman"/>
          <w:sz w:val="24"/>
          <w:szCs w:val="24"/>
        </w:rPr>
        <w:t>.</w:t>
      </w:r>
    </w:p>
    <w:p w:rsidR="002D6A7C" w:rsidRPr="00A7391C" w:rsidRDefault="002D6A7C" w:rsidP="007F3AD0">
      <w:pPr>
        <w:pStyle w:val="Akapitzlist"/>
        <w:numPr>
          <w:ilvl w:val="0"/>
          <w:numId w:val="64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Podmioty mienia komunalnego, posiadające osobowość </w:t>
      </w:r>
      <w:r w:rsidR="00A7391C">
        <w:rPr>
          <w:rFonts w:ascii="Times New Roman" w:hAnsi="Times New Roman" w:cs="Times New Roman"/>
          <w:sz w:val="24"/>
          <w:szCs w:val="24"/>
        </w:rPr>
        <w:t>prawną, samodzielnie decydują o </w:t>
      </w:r>
      <w:r w:rsidRPr="00A7391C">
        <w:rPr>
          <w:rFonts w:ascii="Times New Roman" w:hAnsi="Times New Roman" w:cs="Times New Roman"/>
          <w:sz w:val="24"/>
          <w:szCs w:val="24"/>
        </w:rPr>
        <w:t xml:space="preserve">przeznaczeniu i sposobie wykorzystania </w:t>
      </w:r>
      <w:r w:rsidR="00337C1C" w:rsidRPr="00A7391C">
        <w:rPr>
          <w:rFonts w:ascii="Times New Roman" w:hAnsi="Times New Roman" w:cs="Times New Roman"/>
          <w:sz w:val="24"/>
          <w:szCs w:val="24"/>
        </w:rPr>
        <w:t xml:space="preserve">składników majątkowych, </w:t>
      </w:r>
      <w:r w:rsidRPr="00A7391C">
        <w:rPr>
          <w:rFonts w:ascii="Times New Roman" w:hAnsi="Times New Roman" w:cs="Times New Roman"/>
          <w:sz w:val="24"/>
          <w:szCs w:val="24"/>
        </w:rPr>
        <w:t>w zakresie określonym w aktach o ich powołaniu oraz innych przepisach prawa.</w:t>
      </w:r>
    </w:p>
    <w:p w:rsidR="002D6A7C" w:rsidRPr="00A7391C" w:rsidRDefault="002D6A7C" w:rsidP="007F3AD0">
      <w:pPr>
        <w:pStyle w:val="Akapitzlist"/>
        <w:numPr>
          <w:ilvl w:val="0"/>
          <w:numId w:val="64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Mieniem pozostającym w zarządzie gminnych</w:t>
      </w:r>
      <w:r w:rsidR="00A7391C">
        <w:rPr>
          <w:rFonts w:ascii="Times New Roman" w:hAnsi="Times New Roman" w:cs="Times New Roman"/>
          <w:sz w:val="24"/>
          <w:szCs w:val="24"/>
        </w:rPr>
        <w:t xml:space="preserve"> jednostek organizacyjnych, nie </w:t>
      </w:r>
      <w:r w:rsidRPr="00A7391C">
        <w:rPr>
          <w:rFonts w:ascii="Times New Roman" w:hAnsi="Times New Roman" w:cs="Times New Roman"/>
          <w:sz w:val="24"/>
          <w:szCs w:val="24"/>
        </w:rPr>
        <w:t>posiadających osobowości prawnej, dysponu</w:t>
      </w:r>
      <w:r w:rsidR="00A7391C">
        <w:rPr>
          <w:rFonts w:ascii="Times New Roman" w:hAnsi="Times New Roman" w:cs="Times New Roman"/>
          <w:sz w:val="24"/>
          <w:szCs w:val="24"/>
        </w:rPr>
        <w:t>ją kierownicy tych jednostek na </w:t>
      </w:r>
      <w:r w:rsidRPr="00A7391C">
        <w:rPr>
          <w:rFonts w:ascii="Times New Roman" w:hAnsi="Times New Roman" w:cs="Times New Roman"/>
          <w:sz w:val="24"/>
          <w:szCs w:val="24"/>
        </w:rPr>
        <w:t xml:space="preserve">podstawie pełnomocnictwa udzielonego im przez  </w:t>
      </w:r>
      <w:r w:rsidRPr="00A7391C">
        <w:rPr>
          <w:rFonts w:ascii="Times New Roman" w:hAnsi="Times New Roman" w:cs="Times New Roman"/>
          <w:bCs/>
          <w:sz w:val="24"/>
          <w:szCs w:val="24"/>
        </w:rPr>
        <w:t>Burmistrza</w:t>
      </w:r>
      <w:r w:rsidRPr="00A7391C">
        <w:rPr>
          <w:rFonts w:ascii="Times New Roman" w:hAnsi="Times New Roman" w:cs="Times New Roman"/>
          <w:sz w:val="24"/>
          <w:szCs w:val="24"/>
        </w:rPr>
        <w:t>.</w:t>
      </w:r>
    </w:p>
    <w:p w:rsidR="00337C1C" w:rsidRPr="002D7E1B" w:rsidRDefault="00337C1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Obowiązkiem osób uczestniczących w zarządzaniu mieniem komunalnym jest jego ochrona oraz zachowanie szczególnej staranności przy</w:t>
      </w:r>
      <w:r w:rsidR="00A7391C">
        <w:rPr>
          <w:rFonts w:ascii="Times New Roman" w:hAnsi="Times New Roman" w:cs="Times New Roman"/>
          <w:sz w:val="24"/>
          <w:szCs w:val="24"/>
        </w:rPr>
        <w:t xml:space="preserve"> wykonywaniu zarządu zgodnie z </w:t>
      </w:r>
      <w:r w:rsidRPr="002D7E1B">
        <w:rPr>
          <w:rFonts w:ascii="Times New Roman" w:hAnsi="Times New Roman" w:cs="Times New Roman"/>
          <w:sz w:val="24"/>
          <w:szCs w:val="24"/>
        </w:rPr>
        <w:t>przeznaczeniem tego mienia.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54</w:t>
      </w:r>
    </w:p>
    <w:p w:rsidR="002D6A7C" w:rsidRPr="00A7391C" w:rsidRDefault="002D6A7C" w:rsidP="007F3AD0">
      <w:pPr>
        <w:pStyle w:val="Akapitzlist"/>
        <w:numPr>
          <w:ilvl w:val="1"/>
          <w:numId w:val="57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91C">
        <w:rPr>
          <w:rFonts w:ascii="Times New Roman" w:hAnsi="Times New Roman" w:cs="Times New Roman"/>
          <w:bCs/>
          <w:sz w:val="24"/>
          <w:szCs w:val="24"/>
        </w:rPr>
        <w:t>Oświadczenie woli w imieniu Gminy w zakresie zarządu mieniem składa jednoosobowo Burmistrz albo działający na podstawie jego upoważnienia zastępca Burmistrza samodzielnie albo wraz z inną upoważnioną przez Burmistrza osobą.</w:t>
      </w:r>
    </w:p>
    <w:p w:rsidR="002D6A7C" w:rsidRPr="00A7391C" w:rsidRDefault="002D6A7C" w:rsidP="007F3AD0">
      <w:pPr>
        <w:pStyle w:val="Akapitzlist"/>
        <w:numPr>
          <w:ilvl w:val="1"/>
          <w:numId w:val="57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Jeżeli czynność prawna może spowodować powstanie</w:t>
      </w:r>
      <w:r w:rsidR="00E55D77">
        <w:rPr>
          <w:rFonts w:ascii="Times New Roman" w:hAnsi="Times New Roman" w:cs="Times New Roman"/>
          <w:sz w:val="24"/>
          <w:szCs w:val="24"/>
        </w:rPr>
        <w:t xml:space="preserve"> zobowiązań pieniężnych, </w:t>
      </w:r>
      <w:r w:rsidR="00E55D77">
        <w:rPr>
          <w:rFonts w:ascii="Times New Roman" w:hAnsi="Times New Roman" w:cs="Times New Roman"/>
          <w:sz w:val="24"/>
          <w:szCs w:val="24"/>
        </w:rPr>
        <w:lastRenderedPageBreak/>
        <w:t>do jej </w:t>
      </w:r>
      <w:r w:rsidRPr="00A7391C">
        <w:rPr>
          <w:rFonts w:ascii="Times New Roman" w:hAnsi="Times New Roman" w:cs="Times New Roman"/>
          <w:sz w:val="24"/>
          <w:szCs w:val="24"/>
        </w:rPr>
        <w:t>skuteczności potrzebna jest kontrasygnata Skarbnika Gminy lub osoby przez niego upoważnionej.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4332D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C36E2">
        <w:rPr>
          <w:rFonts w:ascii="Times New Roman" w:hAnsi="Times New Roman" w:cs="Times New Roman"/>
          <w:b/>
          <w:sz w:val="24"/>
          <w:szCs w:val="24"/>
        </w:rPr>
        <w:t>5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Informację dotyczącą stanu mienia komunalnego, zawierającą pełną ocenę wielkości i</w:t>
      </w:r>
      <w:r w:rsidR="00A7391C">
        <w:rPr>
          <w:rFonts w:ascii="Times New Roman" w:hAnsi="Times New Roman" w:cs="Times New Roman"/>
          <w:sz w:val="24"/>
          <w:szCs w:val="24"/>
        </w:rPr>
        <w:t> </w:t>
      </w:r>
      <w:r w:rsidRPr="002D7E1B">
        <w:rPr>
          <w:rFonts w:ascii="Times New Roman" w:hAnsi="Times New Roman" w:cs="Times New Roman"/>
          <w:sz w:val="24"/>
          <w:szCs w:val="24"/>
        </w:rPr>
        <w:t xml:space="preserve">wartości skomunalizowanego mienia, przedstawia Radzie corocznie </w:t>
      </w:r>
      <w:r w:rsidRPr="002D7E1B">
        <w:rPr>
          <w:rFonts w:ascii="Times New Roman" w:hAnsi="Times New Roman" w:cs="Times New Roman"/>
          <w:bCs/>
          <w:sz w:val="24"/>
          <w:szCs w:val="24"/>
        </w:rPr>
        <w:t>Burmistrz</w:t>
      </w:r>
      <w:r w:rsidRPr="002D7E1B">
        <w:rPr>
          <w:rFonts w:ascii="Times New Roman" w:hAnsi="Times New Roman" w:cs="Times New Roman"/>
          <w:sz w:val="24"/>
          <w:szCs w:val="24"/>
        </w:rPr>
        <w:t xml:space="preserve"> wraz z</w:t>
      </w:r>
      <w:r w:rsidR="00A7391C">
        <w:rPr>
          <w:rFonts w:ascii="Times New Roman" w:hAnsi="Times New Roman" w:cs="Times New Roman"/>
          <w:sz w:val="24"/>
          <w:szCs w:val="24"/>
        </w:rPr>
        <w:t> </w:t>
      </w:r>
      <w:r w:rsidRPr="002D7E1B">
        <w:rPr>
          <w:rFonts w:ascii="Times New Roman" w:hAnsi="Times New Roman" w:cs="Times New Roman"/>
          <w:sz w:val="24"/>
          <w:szCs w:val="24"/>
        </w:rPr>
        <w:t xml:space="preserve">projektem budżetu. 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6E2" w:rsidRPr="007C36E2" w:rsidRDefault="007C36E2" w:rsidP="007C36E2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6A7C" w:rsidRPr="002D7E1B" w:rsidRDefault="002D6A7C" w:rsidP="0029276B">
      <w:pPr>
        <w:pStyle w:val="Nagwek1"/>
        <w:rPr>
          <w:sz w:val="24"/>
        </w:rPr>
      </w:pPr>
      <w:r w:rsidRPr="002D7E1B">
        <w:rPr>
          <w:sz w:val="24"/>
        </w:rPr>
        <w:t>Rozdział VIII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Gospodarka finansowa Gminy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56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Gmina samodzielnie prowadzi własną gospodarkę finansową na podstawie rocznego budżetu Gminy. </w:t>
      </w:r>
    </w:p>
    <w:p w:rsidR="00A7391C" w:rsidRDefault="00A7391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57</w:t>
      </w:r>
    </w:p>
    <w:p w:rsidR="002D6A7C" w:rsidRPr="007416F3" w:rsidRDefault="002D6A7C" w:rsidP="007416F3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16F3">
        <w:rPr>
          <w:rFonts w:ascii="Times New Roman" w:hAnsi="Times New Roman" w:cs="Times New Roman"/>
          <w:bCs/>
          <w:sz w:val="24"/>
          <w:szCs w:val="24"/>
        </w:rPr>
        <w:t>Zgod</w:t>
      </w:r>
      <w:r w:rsidR="00337C1C" w:rsidRPr="007416F3">
        <w:rPr>
          <w:rFonts w:ascii="Times New Roman" w:hAnsi="Times New Roman" w:cs="Times New Roman"/>
          <w:bCs/>
          <w:sz w:val="24"/>
          <w:szCs w:val="24"/>
        </w:rPr>
        <w:t xml:space="preserve">nie z wcześniej  ustaloną przez </w:t>
      </w:r>
      <w:r w:rsidRPr="007416F3">
        <w:rPr>
          <w:rFonts w:ascii="Times New Roman" w:hAnsi="Times New Roman" w:cs="Times New Roman"/>
          <w:bCs/>
          <w:sz w:val="24"/>
          <w:szCs w:val="24"/>
        </w:rPr>
        <w:t>Radę procedurą, projekt budżetu wraz z informacją o</w:t>
      </w:r>
      <w:r w:rsidR="00A7391C" w:rsidRPr="007416F3">
        <w:rPr>
          <w:rFonts w:ascii="Times New Roman" w:hAnsi="Times New Roman" w:cs="Times New Roman"/>
          <w:bCs/>
          <w:sz w:val="24"/>
          <w:szCs w:val="24"/>
        </w:rPr>
        <w:t> </w:t>
      </w:r>
      <w:r w:rsidRPr="007416F3">
        <w:rPr>
          <w:rFonts w:ascii="Times New Roman" w:hAnsi="Times New Roman" w:cs="Times New Roman"/>
          <w:bCs/>
          <w:sz w:val="24"/>
          <w:szCs w:val="24"/>
        </w:rPr>
        <w:t xml:space="preserve">stanie mienia komunalnego i objaśnieniami, Burmistrz </w:t>
      </w:r>
      <w:r w:rsidR="00A7391C" w:rsidRPr="007416F3">
        <w:rPr>
          <w:rFonts w:ascii="Times New Roman" w:hAnsi="Times New Roman" w:cs="Times New Roman"/>
          <w:bCs/>
          <w:sz w:val="24"/>
          <w:szCs w:val="24"/>
        </w:rPr>
        <w:t>przedkłada Radzie najpóźniej do </w:t>
      </w:r>
      <w:r w:rsidR="007416F3">
        <w:rPr>
          <w:rFonts w:ascii="Times New Roman" w:hAnsi="Times New Roman" w:cs="Times New Roman"/>
          <w:bCs/>
          <w:sz w:val="24"/>
          <w:szCs w:val="24"/>
        </w:rPr>
        <w:t>15 </w:t>
      </w:r>
      <w:r w:rsidRPr="007416F3">
        <w:rPr>
          <w:rFonts w:ascii="Times New Roman" w:hAnsi="Times New Roman" w:cs="Times New Roman"/>
          <w:bCs/>
          <w:sz w:val="24"/>
          <w:szCs w:val="24"/>
        </w:rPr>
        <w:t>listopada roku poprzedzającego rok budżetowy i przesyła projekt Regionalnej Izbie Obrachunkowej, celem zaopiniowania.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58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Dochodami Gminy są :</w:t>
      </w:r>
    </w:p>
    <w:p w:rsidR="002D6A7C" w:rsidRPr="00A7391C" w:rsidRDefault="002D6A7C" w:rsidP="007F3AD0">
      <w:pPr>
        <w:pStyle w:val="Akapitzlist"/>
        <w:numPr>
          <w:ilvl w:val="0"/>
          <w:numId w:val="65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podatki, opłaty i inne wpływy określone ustawowo jako dochody Gminy,</w:t>
      </w:r>
    </w:p>
    <w:p w:rsidR="002D6A7C" w:rsidRPr="00A7391C" w:rsidRDefault="002D6A7C" w:rsidP="007F3AD0">
      <w:pPr>
        <w:pStyle w:val="Akapitzlist"/>
        <w:numPr>
          <w:ilvl w:val="0"/>
          <w:numId w:val="65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dochody z majątku Gminy, </w:t>
      </w:r>
    </w:p>
    <w:p w:rsidR="002D6A7C" w:rsidRPr="00A7391C" w:rsidRDefault="002D6A7C" w:rsidP="007F3AD0">
      <w:pPr>
        <w:pStyle w:val="Akapitzlist"/>
        <w:numPr>
          <w:ilvl w:val="0"/>
          <w:numId w:val="65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subwencje</w:t>
      </w:r>
      <w:r w:rsidR="00E55D77">
        <w:rPr>
          <w:rFonts w:ascii="Times New Roman" w:hAnsi="Times New Roman" w:cs="Times New Roman"/>
          <w:sz w:val="24"/>
          <w:szCs w:val="24"/>
        </w:rPr>
        <w:t xml:space="preserve"> i dotacje</w:t>
      </w:r>
      <w:r w:rsidRPr="00A7391C">
        <w:rPr>
          <w:rFonts w:ascii="Times New Roman" w:hAnsi="Times New Roman" w:cs="Times New Roman"/>
          <w:sz w:val="24"/>
          <w:szCs w:val="24"/>
        </w:rPr>
        <w:t>,</w:t>
      </w:r>
    </w:p>
    <w:p w:rsidR="002D6A7C" w:rsidRPr="00A7391C" w:rsidRDefault="002D6A7C" w:rsidP="007F3AD0">
      <w:pPr>
        <w:pStyle w:val="Akapitzlist"/>
        <w:numPr>
          <w:ilvl w:val="0"/>
          <w:numId w:val="65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inne dochody i wpływy.</w:t>
      </w:r>
    </w:p>
    <w:p w:rsidR="00A7391C" w:rsidRDefault="00A7391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59</w:t>
      </w:r>
    </w:p>
    <w:p w:rsidR="002D6A7C" w:rsidRPr="00A7391C" w:rsidRDefault="002D6A7C" w:rsidP="007F3AD0">
      <w:pPr>
        <w:pStyle w:val="Akapitzlist"/>
        <w:numPr>
          <w:ilvl w:val="0"/>
          <w:numId w:val="66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Planowane wydatki budżetu mogą przekroczyć dochody, ze wska</w:t>
      </w:r>
      <w:r w:rsidR="001D7E10">
        <w:rPr>
          <w:rFonts w:ascii="Times New Roman" w:hAnsi="Times New Roman" w:cs="Times New Roman"/>
          <w:sz w:val="24"/>
          <w:szCs w:val="24"/>
        </w:rPr>
        <w:t>zaniem źródła pokrycia deficytu</w:t>
      </w:r>
      <w:r w:rsidRPr="00A7391C">
        <w:rPr>
          <w:rFonts w:ascii="Times New Roman" w:hAnsi="Times New Roman" w:cs="Times New Roman"/>
          <w:sz w:val="24"/>
          <w:szCs w:val="24"/>
        </w:rPr>
        <w:t>.</w:t>
      </w:r>
    </w:p>
    <w:p w:rsidR="002D6A7C" w:rsidRPr="00A7391C" w:rsidRDefault="002D6A7C" w:rsidP="007F3AD0">
      <w:pPr>
        <w:pStyle w:val="Akapitzlist"/>
        <w:numPr>
          <w:ilvl w:val="0"/>
          <w:numId w:val="66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Uchwały </w:t>
      </w:r>
      <w:r w:rsidR="001D7E10">
        <w:rPr>
          <w:rFonts w:ascii="Times New Roman" w:hAnsi="Times New Roman" w:cs="Times New Roman"/>
          <w:sz w:val="24"/>
          <w:szCs w:val="24"/>
        </w:rPr>
        <w:t>Rady</w:t>
      </w:r>
      <w:r w:rsidRPr="00A7391C">
        <w:rPr>
          <w:rFonts w:ascii="Times New Roman" w:hAnsi="Times New Roman" w:cs="Times New Roman"/>
          <w:sz w:val="24"/>
          <w:szCs w:val="24"/>
        </w:rPr>
        <w:t xml:space="preserve"> dotyczące zobowiązań finansowych wskazują źródła dochodów, z których zobowiązania te zostają pokryte.</w:t>
      </w:r>
    </w:p>
    <w:p w:rsidR="002D6A7C" w:rsidRPr="00A7391C" w:rsidRDefault="002D6A7C" w:rsidP="007F3AD0">
      <w:pPr>
        <w:pStyle w:val="Akapitzlist"/>
        <w:numPr>
          <w:ilvl w:val="0"/>
          <w:numId w:val="66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Uchwały, o których mowa w ust. 2 zapadają bezwz</w:t>
      </w:r>
      <w:r w:rsidR="00337C1C" w:rsidRPr="00A7391C">
        <w:rPr>
          <w:rFonts w:ascii="Times New Roman" w:hAnsi="Times New Roman" w:cs="Times New Roman"/>
          <w:sz w:val="24"/>
          <w:szCs w:val="24"/>
        </w:rPr>
        <w:t xml:space="preserve">ględną większością głosów </w:t>
      </w:r>
      <w:r w:rsidR="00A7391C">
        <w:rPr>
          <w:rFonts w:ascii="Times New Roman" w:hAnsi="Times New Roman" w:cs="Times New Roman"/>
          <w:sz w:val="24"/>
          <w:szCs w:val="24"/>
        </w:rPr>
        <w:t>w </w:t>
      </w:r>
      <w:r w:rsidRPr="00A7391C">
        <w:rPr>
          <w:rFonts w:ascii="Times New Roman" w:hAnsi="Times New Roman" w:cs="Times New Roman"/>
          <w:sz w:val="24"/>
          <w:szCs w:val="24"/>
        </w:rPr>
        <w:t xml:space="preserve">obecności co najmniej połowy ustawowego </w:t>
      </w:r>
      <w:r w:rsidRPr="00E55D77">
        <w:rPr>
          <w:rFonts w:ascii="Times New Roman" w:hAnsi="Times New Roman" w:cs="Times New Roman"/>
          <w:sz w:val="24"/>
          <w:szCs w:val="24"/>
        </w:rPr>
        <w:t xml:space="preserve">składu </w:t>
      </w:r>
      <w:r w:rsidR="001D7E10">
        <w:rPr>
          <w:rFonts w:ascii="Times New Roman" w:hAnsi="Times New Roman" w:cs="Times New Roman"/>
          <w:sz w:val="24"/>
          <w:szCs w:val="24"/>
        </w:rPr>
        <w:t>Rady</w:t>
      </w:r>
      <w:r w:rsidRPr="00A7391C">
        <w:rPr>
          <w:rFonts w:ascii="Times New Roman" w:hAnsi="Times New Roman" w:cs="Times New Roman"/>
          <w:sz w:val="24"/>
          <w:szCs w:val="24"/>
        </w:rPr>
        <w:t>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2D6A7C" w:rsidRPr="00A7391C" w:rsidRDefault="002D6A7C" w:rsidP="007F3AD0">
      <w:pPr>
        <w:pStyle w:val="Akapitzlist"/>
        <w:numPr>
          <w:ilvl w:val="0"/>
          <w:numId w:val="67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Za prawidłową gospodarkę finansową Gminy odpowiada </w:t>
      </w:r>
      <w:r w:rsidRPr="00A7391C">
        <w:rPr>
          <w:rFonts w:ascii="Times New Roman" w:hAnsi="Times New Roman" w:cs="Times New Roman"/>
          <w:bCs/>
          <w:sz w:val="24"/>
          <w:szCs w:val="24"/>
        </w:rPr>
        <w:t>Burmistrz</w:t>
      </w:r>
      <w:r w:rsidRPr="00A7391C">
        <w:rPr>
          <w:rFonts w:ascii="Times New Roman" w:hAnsi="Times New Roman" w:cs="Times New Roman"/>
          <w:sz w:val="24"/>
          <w:szCs w:val="24"/>
        </w:rPr>
        <w:t>.</w:t>
      </w:r>
    </w:p>
    <w:p w:rsidR="002D6A7C" w:rsidRPr="00A7391C" w:rsidRDefault="002D6A7C" w:rsidP="007F3AD0">
      <w:pPr>
        <w:pStyle w:val="Akapitzlist"/>
        <w:numPr>
          <w:ilvl w:val="0"/>
          <w:numId w:val="67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Gospodarka finansowa Gminy jest jawna.</w:t>
      </w:r>
    </w:p>
    <w:p w:rsidR="002D6A7C" w:rsidRPr="00A7391C" w:rsidRDefault="002D6A7C" w:rsidP="007F3AD0">
      <w:pPr>
        <w:pStyle w:val="Akapitzlist"/>
        <w:numPr>
          <w:ilvl w:val="0"/>
          <w:numId w:val="67"/>
        </w:numPr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lastRenderedPageBreak/>
        <w:t>Burmistrz niezwłocznie ogłasza uchwałę budżetową i sprawozdanie z jej wykonania w</w:t>
      </w:r>
      <w:r w:rsidR="00A7391C">
        <w:rPr>
          <w:rFonts w:ascii="Times New Roman" w:hAnsi="Times New Roman" w:cs="Times New Roman"/>
          <w:sz w:val="24"/>
          <w:szCs w:val="24"/>
        </w:rPr>
        <w:t> </w:t>
      </w:r>
      <w:r w:rsidRPr="00A7391C">
        <w:rPr>
          <w:rFonts w:ascii="Times New Roman" w:hAnsi="Times New Roman" w:cs="Times New Roman"/>
          <w:sz w:val="24"/>
          <w:szCs w:val="24"/>
        </w:rPr>
        <w:t>trybie przewidzianym dla publikacji przep</w:t>
      </w:r>
      <w:r w:rsidR="00A7391C">
        <w:rPr>
          <w:rFonts w:ascii="Times New Roman" w:hAnsi="Times New Roman" w:cs="Times New Roman"/>
          <w:sz w:val="24"/>
          <w:szCs w:val="24"/>
        </w:rPr>
        <w:t>isów gminnych</w:t>
      </w:r>
      <w:r w:rsidRPr="00A7391C">
        <w:rPr>
          <w:rFonts w:ascii="Times New Roman" w:hAnsi="Times New Roman" w:cs="Times New Roman"/>
          <w:sz w:val="24"/>
          <w:szCs w:val="24"/>
        </w:rPr>
        <w:t>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61</w:t>
      </w:r>
    </w:p>
    <w:p w:rsidR="002D6A7C" w:rsidRPr="00A7391C" w:rsidRDefault="002D6A7C" w:rsidP="007F3AD0">
      <w:pPr>
        <w:pStyle w:val="Akapitzlist"/>
        <w:numPr>
          <w:ilvl w:val="0"/>
          <w:numId w:val="68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Po zakończeniu roku budżetowego </w:t>
      </w:r>
      <w:r w:rsidRPr="00A7391C">
        <w:rPr>
          <w:rFonts w:ascii="Times New Roman" w:hAnsi="Times New Roman" w:cs="Times New Roman"/>
          <w:bCs/>
          <w:sz w:val="24"/>
          <w:szCs w:val="24"/>
        </w:rPr>
        <w:t>Burmistrz</w:t>
      </w:r>
      <w:r w:rsidRPr="00A7391C">
        <w:rPr>
          <w:rFonts w:ascii="Times New Roman" w:hAnsi="Times New Roman" w:cs="Times New Roman"/>
          <w:sz w:val="24"/>
          <w:szCs w:val="24"/>
        </w:rPr>
        <w:t xml:space="preserve"> przedstaw</w:t>
      </w:r>
      <w:r w:rsidR="00337C1C" w:rsidRPr="00A7391C">
        <w:rPr>
          <w:rFonts w:ascii="Times New Roman" w:hAnsi="Times New Roman" w:cs="Times New Roman"/>
          <w:sz w:val="24"/>
          <w:szCs w:val="24"/>
        </w:rPr>
        <w:t xml:space="preserve">ia Radzie sprawozdanie </w:t>
      </w:r>
      <w:r w:rsidR="00A7391C" w:rsidRPr="00A7391C">
        <w:rPr>
          <w:rFonts w:ascii="Times New Roman" w:hAnsi="Times New Roman" w:cs="Times New Roman"/>
          <w:sz w:val="24"/>
          <w:szCs w:val="24"/>
        </w:rPr>
        <w:t>z </w:t>
      </w:r>
      <w:r w:rsidRPr="00A7391C">
        <w:rPr>
          <w:rFonts w:ascii="Times New Roman" w:hAnsi="Times New Roman" w:cs="Times New Roman"/>
          <w:sz w:val="24"/>
          <w:szCs w:val="24"/>
        </w:rPr>
        <w:t>wykonania budżetu.</w:t>
      </w:r>
    </w:p>
    <w:p w:rsidR="007C36E2" w:rsidRPr="007C36E2" w:rsidRDefault="002D6A7C" w:rsidP="007C36E2">
      <w:pPr>
        <w:pStyle w:val="Akapitzlist"/>
        <w:numPr>
          <w:ilvl w:val="0"/>
          <w:numId w:val="68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Sprawozdanie  analizowane jest przez </w:t>
      </w:r>
      <w:r w:rsidR="001D7E10">
        <w:rPr>
          <w:rFonts w:ascii="Times New Roman" w:hAnsi="Times New Roman" w:cs="Times New Roman"/>
          <w:sz w:val="24"/>
          <w:szCs w:val="24"/>
        </w:rPr>
        <w:t xml:space="preserve">Komisje </w:t>
      </w:r>
      <w:r w:rsidRPr="00A7391C">
        <w:rPr>
          <w:rFonts w:ascii="Times New Roman" w:hAnsi="Times New Roman" w:cs="Times New Roman"/>
          <w:sz w:val="24"/>
          <w:szCs w:val="24"/>
        </w:rPr>
        <w:t>oraz szczegółowo badane przez Komisję Rewizyjną.</w:t>
      </w:r>
    </w:p>
    <w:p w:rsidR="002D6A7C" w:rsidRPr="00A7391C" w:rsidRDefault="002D6A7C" w:rsidP="007F3AD0">
      <w:pPr>
        <w:pStyle w:val="Akapitzlist"/>
        <w:numPr>
          <w:ilvl w:val="0"/>
          <w:numId w:val="68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Komisja Rewizyjna występuje z wnioskiem w sprawie absolutorium do Rady. Wniosek podlega zaopiniowaniu przez Regionalną Izbę Obrachunkową we Wrocławiu.</w:t>
      </w:r>
    </w:p>
    <w:p w:rsidR="002D6A7C" w:rsidRPr="00A7391C" w:rsidRDefault="002D6A7C" w:rsidP="007F3AD0">
      <w:pPr>
        <w:pStyle w:val="Akapitzlist"/>
        <w:numPr>
          <w:ilvl w:val="0"/>
          <w:numId w:val="68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Na sesji absolutoryjnej Rada rozpatruje sprawozdanie z wyko</w:t>
      </w:r>
      <w:r w:rsidR="00337C1C" w:rsidRPr="00A7391C">
        <w:rPr>
          <w:rFonts w:ascii="Times New Roman" w:hAnsi="Times New Roman" w:cs="Times New Roman"/>
          <w:sz w:val="24"/>
          <w:szCs w:val="24"/>
        </w:rPr>
        <w:t xml:space="preserve">nania budżetu,  </w:t>
      </w:r>
      <w:r w:rsidRPr="00A7391C">
        <w:rPr>
          <w:rFonts w:ascii="Times New Roman" w:hAnsi="Times New Roman" w:cs="Times New Roman"/>
          <w:sz w:val="24"/>
          <w:szCs w:val="24"/>
        </w:rPr>
        <w:t xml:space="preserve">a następnie obraduje nad wnioskiem w sprawie udzielenia bądź nieudzielania </w:t>
      </w:r>
      <w:r w:rsidRPr="00A7391C">
        <w:rPr>
          <w:rFonts w:ascii="Times New Roman" w:hAnsi="Times New Roman" w:cs="Times New Roman"/>
          <w:bCs/>
          <w:sz w:val="24"/>
          <w:szCs w:val="24"/>
        </w:rPr>
        <w:t>Burmistrzowi</w:t>
      </w:r>
      <w:r w:rsidRPr="00A7391C">
        <w:rPr>
          <w:rFonts w:ascii="Times New Roman" w:hAnsi="Times New Roman" w:cs="Times New Roman"/>
          <w:sz w:val="24"/>
          <w:szCs w:val="24"/>
        </w:rPr>
        <w:t xml:space="preserve"> absolutorium z tego tytułu.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Jednostki pomocnicze Gminy</w:t>
      </w:r>
    </w:p>
    <w:p w:rsidR="00D210C0" w:rsidRDefault="00D210C0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5D" w:rsidRPr="002D7E1B" w:rsidRDefault="007C36E2" w:rsidP="0029276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62</w:t>
      </w:r>
    </w:p>
    <w:p w:rsidR="00681F5D" w:rsidRPr="00D210C0" w:rsidRDefault="00681F5D" w:rsidP="00D210C0">
      <w:pPr>
        <w:tabs>
          <w:tab w:val="left" w:pos="205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210C0">
        <w:rPr>
          <w:rFonts w:ascii="Times New Roman" w:hAnsi="Times New Roman" w:cs="Times New Roman"/>
          <w:sz w:val="24"/>
          <w:szCs w:val="24"/>
        </w:rPr>
        <w:t>Gmina może tworzyć jednostki pomocnicze (osiedla). Zakresy działania jednostek pomocniczych określają ich statuty uchwalone przez Radę.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63</w:t>
      </w:r>
    </w:p>
    <w:p w:rsidR="002D6A7C" w:rsidRPr="00A7391C" w:rsidRDefault="002D6A7C" w:rsidP="007F3AD0">
      <w:pPr>
        <w:pStyle w:val="Akapitzlist"/>
        <w:numPr>
          <w:ilvl w:val="0"/>
          <w:numId w:val="70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Jednostki pomocnicze tworzy Rada w drodze uchwały, p</w:t>
      </w:r>
      <w:r w:rsidR="00A7391C">
        <w:rPr>
          <w:rFonts w:ascii="Times New Roman" w:hAnsi="Times New Roman" w:cs="Times New Roman"/>
          <w:sz w:val="24"/>
          <w:szCs w:val="24"/>
        </w:rPr>
        <w:t>o przeprowadzeniu konsultacji z </w:t>
      </w:r>
      <w:r w:rsidRPr="00A7391C">
        <w:rPr>
          <w:rFonts w:ascii="Times New Roman" w:hAnsi="Times New Roman" w:cs="Times New Roman"/>
          <w:sz w:val="24"/>
          <w:szCs w:val="24"/>
        </w:rPr>
        <w:t>mieszkańcami lub z ich inicjatywy.</w:t>
      </w:r>
    </w:p>
    <w:p w:rsidR="002D6A7C" w:rsidRPr="00A7391C" w:rsidRDefault="002D6A7C" w:rsidP="007F3AD0">
      <w:pPr>
        <w:pStyle w:val="Akapitzlist"/>
        <w:numPr>
          <w:ilvl w:val="0"/>
          <w:numId w:val="70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Zasady i tryb przeprowadzania konsultacji z mieszkańcami Gminy określa uchwała Rady.</w:t>
      </w:r>
    </w:p>
    <w:p w:rsidR="002D6A7C" w:rsidRPr="00A7391C" w:rsidRDefault="002D6A7C" w:rsidP="007F3AD0">
      <w:pPr>
        <w:pStyle w:val="Akapitzlist"/>
        <w:numPr>
          <w:ilvl w:val="0"/>
          <w:numId w:val="70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 xml:space="preserve">Projekt podziału obszaru Gminy na jednostki </w:t>
      </w:r>
      <w:r w:rsidR="00A7391C">
        <w:rPr>
          <w:rFonts w:ascii="Times New Roman" w:hAnsi="Times New Roman" w:cs="Times New Roman"/>
          <w:sz w:val="24"/>
          <w:szCs w:val="24"/>
        </w:rPr>
        <w:t>pomocnicze Rada  przedstawia do </w:t>
      </w:r>
      <w:r w:rsidRPr="00A7391C">
        <w:rPr>
          <w:rFonts w:ascii="Times New Roman" w:hAnsi="Times New Roman" w:cs="Times New Roman"/>
          <w:sz w:val="24"/>
          <w:szCs w:val="24"/>
        </w:rPr>
        <w:t>publicznej konsultacji, według zasad ustalonych odrębną uchwałą. Podział ten powinien uwzględniać zdolność wykonywania zadań publicznych przez tworzone jednostki.</w:t>
      </w:r>
    </w:p>
    <w:p w:rsidR="002D6A7C" w:rsidRPr="00A7391C" w:rsidRDefault="002D6A7C" w:rsidP="007F3AD0">
      <w:pPr>
        <w:pStyle w:val="Akapitzlist"/>
        <w:numPr>
          <w:ilvl w:val="0"/>
          <w:numId w:val="70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Zniesienie lub podział jednostki pomocniczej oraz powiększenie jej obszaru może nastąpić z ważnych powodów z inicjatywy własnej Rady albo na wnioski zainteresowanych rad osiedli.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64</w:t>
      </w:r>
    </w:p>
    <w:p w:rsidR="002D6A7C" w:rsidRPr="00A7391C" w:rsidRDefault="002D6A7C" w:rsidP="007F3AD0">
      <w:pPr>
        <w:pStyle w:val="Akapitzlist"/>
        <w:numPr>
          <w:ilvl w:val="0"/>
          <w:numId w:val="71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Organem uchwałodawczym w osiedlu jest rada osiedla. St</w:t>
      </w:r>
      <w:r w:rsidR="00A7391C">
        <w:rPr>
          <w:rFonts w:ascii="Times New Roman" w:hAnsi="Times New Roman" w:cs="Times New Roman"/>
          <w:sz w:val="24"/>
          <w:szCs w:val="24"/>
        </w:rPr>
        <w:t>atut osiedla może ustalić, że w </w:t>
      </w:r>
      <w:r w:rsidRPr="00A7391C">
        <w:rPr>
          <w:rFonts w:ascii="Times New Roman" w:hAnsi="Times New Roman" w:cs="Times New Roman"/>
          <w:sz w:val="24"/>
          <w:szCs w:val="24"/>
        </w:rPr>
        <w:t>osiedlu organem uchwałodawczym jest ogólne zebranie mieszkańców.</w:t>
      </w:r>
    </w:p>
    <w:p w:rsidR="002D6A7C" w:rsidRPr="00A7391C" w:rsidRDefault="002D6A7C" w:rsidP="007F3AD0">
      <w:pPr>
        <w:pStyle w:val="Akapitzlist"/>
        <w:numPr>
          <w:ilvl w:val="0"/>
          <w:numId w:val="71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91C">
        <w:rPr>
          <w:rFonts w:ascii="Times New Roman" w:hAnsi="Times New Roman" w:cs="Times New Roman"/>
          <w:sz w:val="24"/>
          <w:szCs w:val="24"/>
        </w:rPr>
        <w:t>Organem wykonawczym w osiedlu jest zarząd osiedla.</w:t>
      </w:r>
    </w:p>
    <w:p w:rsidR="002D6A7C" w:rsidRPr="002D7E1B" w:rsidRDefault="002D6A7C" w:rsidP="0029276B">
      <w:pPr>
        <w:pStyle w:val="spistreci0"/>
        <w:widowControl w:val="0"/>
        <w:suppressLineNumbers/>
        <w:tabs>
          <w:tab w:val="clear" w:pos="9072"/>
        </w:tabs>
        <w:suppressAutoHyphens/>
        <w:spacing w:line="240" w:lineRule="auto"/>
        <w:rPr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65</w:t>
      </w:r>
    </w:p>
    <w:p w:rsidR="002D6A7C" w:rsidRPr="00A30E18" w:rsidRDefault="002D6A7C" w:rsidP="007F3AD0">
      <w:pPr>
        <w:pStyle w:val="Akapitzlist"/>
        <w:numPr>
          <w:ilvl w:val="0"/>
          <w:numId w:val="72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Rada nadaje jednostkom pomocniczym statuty oraz zarządza  wybory do rad osiedli.</w:t>
      </w:r>
    </w:p>
    <w:p w:rsidR="00337C1C" w:rsidRPr="007C36E2" w:rsidRDefault="002D6A7C" w:rsidP="007C36E2">
      <w:pPr>
        <w:pStyle w:val="Akapitzlist"/>
        <w:numPr>
          <w:ilvl w:val="0"/>
          <w:numId w:val="72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Wybory do rad osiedli odbywają się według uchwalonej odrębnie przez Radę ordynacji </w:t>
      </w:r>
      <w:r w:rsidRPr="00A30E18">
        <w:rPr>
          <w:rFonts w:ascii="Times New Roman" w:hAnsi="Times New Roman" w:cs="Times New Roman"/>
          <w:sz w:val="24"/>
          <w:szCs w:val="24"/>
        </w:rPr>
        <w:lastRenderedPageBreak/>
        <w:t>wyborczej.</w:t>
      </w:r>
    </w:p>
    <w:p w:rsidR="002D6A7C" w:rsidRPr="002D7E1B" w:rsidRDefault="002D6A7C" w:rsidP="00A30E18">
      <w:pPr>
        <w:suppressLineNumbers/>
        <w:suppressAutoHyphens/>
        <w:overflowPunct w:val="0"/>
        <w:spacing w:before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66</w:t>
      </w:r>
    </w:p>
    <w:p w:rsidR="002D6A7C" w:rsidRPr="00A30E18" w:rsidRDefault="002D6A7C" w:rsidP="007F3AD0">
      <w:pPr>
        <w:pStyle w:val="Akapitzlist"/>
        <w:numPr>
          <w:ilvl w:val="0"/>
          <w:numId w:val="73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Jednostkom pomocniczym może być, w drodze uchwały Rady, przyznane prawo zarządzania i korzystania  z wydzielonej części mienia </w:t>
      </w:r>
      <w:r w:rsidR="00A30E18">
        <w:rPr>
          <w:rFonts w:ascii="Times New Roman" w:hAnsi="Times New Roman" w:cs="Times New Roman"/>
          <w:sz w:val="24"/>
          <w:szCs w:val="24"/>
        </w:rPr>
        <w:t>komunalnego znajdującego się na </w:t>
      </w:r>
      <w:r w:rsidRPr="00A30E18">
        <w:rPr>
          <w:rFonts w:ascii="Times New Roman" w:hAnsi="Times New Roman" w:cs="Times New Roman"/>
          <w:sz w:val="24"/>
          <w:szCs w:val="24"/>
        </w:rPr>
        <w:t>ich terytorium, niezbędnego do wykonywania zadań statutowych jednostek.</w:t>
      </w:r>
    </w:p>
    <w:p w:rsidR="002D6A7C" w:rsidRPr="00A30E18" w:rsidRDefault="002D6A7C" w:rsidP="007F3AD0">
      <w:pPr>
        <w:pStyle w:val="Akapitzlist"/>
        <w:numPr>
          <w:ilvl w:val="0"/>
          <w:numId w:val="73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O prawnej  formie przekazania składników mienia jednostkom pomocniczym rozstrzyga </w:t>
      </w:r>
      <w:r w:rsidRPr="00A30E18">
        <w:rPr>
          <w:rFonts w:ascii="Times New Roman" w:hAnsi="Times New Roman" w:cs="Times New Roman"/>
          <w:bCs/>
          <w:sz w:val="24"/>
          <w:szCs w:val="24"/>
        </w:rPr>
        <w:t>Burmistrz</w:t>
      </w:r>
      <w:r w:rsidRPr="00A30E18">
        <w:rPr>
          <w:rFonts w:ascii="Times New Roman" w:hAnsi="Times New Roman" w:cs="Times New Roman"/>
          <w:sz w:val="24"/>
          <w:szCs w:val="24"/>
        </w:rPr>
        <w:t>.</w:t>
      </w:r>
    </w:p>
    <w:p w:rsidR="002D6A7C" w:rsidRPr="00A30E18" w:rsidRDefault="002D6A7C" w:rsidP="007F3AD0">
      <w:pPr>
        <w:pStyle w:val="Akapitzlist"/>
        <w:numPr>
          <w:ilvl w:val="0"/>
          <w:numId w:val="73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Korzystanie z mienia oznacza w szczególności samodzielne, z zastrzeżeniem ust. 2, rozporządzanie mieniem, z wyjątkiem zbycia oraz dysponowanie dochodami uzyskanymi z mienia drogą dozwolonych czynności prawnych.</w:t>
      </w:r>
    </w:p>
    <w:p w:rsidR="002D6A7C" w:rsidRPr="00A30E18" w:rsidRDefault="002D6A7C" w:rsidP="007F3AD0">
      <w:pPr>
        <w:pStyle w:val="Akapitzlist"/>
        <w:numPr>
          <w:ilvl w:val="0"/>
          <w:numId w:val="73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Czynności dokonywane samodzielnie przez organy jednostek pomocniczych nie mogą przekraczać granic zwykłego zarządu.</w:t>
      </w:r>
    </w:p>
    <w:p w:rsidR="002D6A7C" w:rsidRPr="002D7E1B" w:rsidRDefault="002D6A7C" w:rsidP="0029276B">
      <w:pPr>
        <w:pStyle w:val="spistreci0"/>
        <w:widowControl w:val="0"/>
        <w:suppressLineNumbers/>
        <w:tabs>
          <w:tab w:val="clear" w:pos="9072"/>
        </w:tabs>
        <w:suppressAutoHyphens/>
        <w:spacing w:line="240" w:lineRule="auto"/>
        <w:ind w:left="0" w:firstLine="0"/>
        <w:rPr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67</w:t>
      </w:r>
    </w:p>
    <w:p w:rsidR="002D6A7C" w:rsidRPr="00A30E18" w:rsidRDefault="002D6A7C" w:rsidP="007F3AD0">
      <w:pPr>
        <w:pStyle w:val="Akapitzlist"/>
        <w:numPr>
          <w:ilvl w:val="0"/>
          <w:numId w:val="74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Jednostki pomocnicze prowadzą gospodarkę finansową w ramach budżetu Gminy.</w:t>
      </w:r>
    </w:p>
    <w:p w:rsidR="002D6A7C" w:rsidRPr="001D7E10" w:rsidRDefault="002D6A7C" w:rsidP="001D7E10">
      <w:pPr>
        <w:pStyle w:val="Akapitzlist"/>
        <w:numPr>
          <w:ilvl w:val="0"/>
          <w:numId w:val="74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W budżecie winny być zapewnione środki finansowe niezbędne na prowadzenie działalności statutowej jednostek pomocniczych.</w:t>
      </w:r>
    </w:p>
    <w:p w:rsidR="002D6A7C" w:rsidRPr="00A30E18" w:rsidRDefault="002D6A7C" w:rsidP="007F3AD0">
      <w:pPr>
        <w:pStyle w:val="Akapitzlist"/>
        <w:numPr>
          <w:ilvl w:val="0"/>
          <w:numId w:val="74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Obsługa kasowa jednostek pomocniczych odbywa się za pomocą </w:t>
      </w:r>
      <w:r w:rsidR="001D7E10">
        <w:rPr>
          <w:rFonts w:ascii="Times New Roman" w:hAnsi="Times New Roman" w:cs="Times New Roman"/>
          <w:sz w:val="24"/>
          <w:szCs w:val="24"/>
        </w:rPr>
        <w:t>rachunku</w:t>
      </w:r>
      <w:r w:rsidRPr="00A30E18">
        <w:rPr>
          <w:rFonts w:ascii="Times New Roman" w:hAnsi="Times New Roman" w:cs="Times New Roman"/>
          <w:sz w:val="24"/>
          <w:szCs w:val="24"/>
        </w:rPr>
        <w:t xml:space="preserve"> bankowego Gminy.</w:t>
      </w:r>
    </w:p>
    <w:p w:rsidR="002D6A7C" w:rsidRPr="00A30E18" w:rsidRDefault="002D6A7C" w:rsidP="007F3AD0">
      <w:pPr>
        <w:pStyle w:val="Akapitzlist"/>
        <w:numPr>
          <w:ilvl w:val="0"/>
          <w:numId w:val="74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Projekt budżetu Gminy jest przygotowywany z udziałem organów wykonawczych jednostek pomocniczych. Wnioski tych organów w sprawie projektu budżetu w części dotyczącej tych jednostek powinny być złożone do dnia 15 października roku poprzedzającego rok budżetowy.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7C36E2">
        <w:rPr>
          <w:rFonts w:ascii="Times New Roman" w:hAnsi="Times New Roman" w:cs="Times New Roman"/>
          <w:b/>
          <w:sz w:val="24"/>
          <w:szCs w:val="24"/>
        </w:rPr>
        <w:t xml:space="preserve"> 68</w:t>
      </w:r>
    </w:p>
    <w:p w:rsidR="00A30E18" w:rsidRDefault="002D6A7C" w:rsidP="007F3AD0">
      <w:pPr>
        <w:pStyle w:val="Akapitzlist"/>
        <w:numPr>
          <w:ilvl w:val="0"/>
          <w:numId w:val="75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Organy jednostek pomocniczych inicjują i opiniują wykonanie zadań Gminy na swoim terenie.</w:t>
      </w:r>
    </w:p>
    <w:p w:rsidR="002D6A7C" w:rsidRPr="00A30E18" w:rsidRDefault="002D6A7C" w:rsidP="007F3AD0">
      <w:pPr>
        <w:pStyle w:val="Akapitzlist"/>
        <w:numPr>
          <w:ilvl w:val="0"/>
          <w:numId w:val="75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W ramach uprawnień z ust. 1 przewodniczący organów wykonawczych jednostek pomocniczych mogą uczestniczyć w sesjach Ra</w:t>
      </w:r>
      <w:r w:rsidR="00A30E18" w:rsidRPr="00A30E18">
        <w:rPr>
          <w:rFonts w:ascii="Times New Roman" w:hAnsi="Times New Roman" w:cs="Times New Roman"/>
          <w:sz w:val="24"/>
          <w:szCs w:val="24"/>
        </w:rPr>
        <w:t xml:space="preserve">dy oraz posiedzeniach komisji, </w:t>
      </w:r>
      <w:r w:rsidRPr="00A30E18">
        <w:rPr>
          <w:rFonts w:ascii="Times New Roman" w:hAnsi="Times New Roman" w:cs="Times New Roman"/>
          <w:sz w:val="24"/>
          <w:szCs w:val="24"/>
        </w:rPr>
        <w:t>w czasie których mogą zgłaszać wnioski Radzie  oraz jej komisjom.</w:t>
      </w:r>
    </w:p>
    <w:p w:rsidR="002D6A7C" w:rsidRPr="002D7E1B" w:rsidRDefault="002D6A7C" w:rsidP="00A30E18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A30E18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CD3DB1"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2D6A7C" w:rsidRPr="00A30E18" w:rsidRDefault="002D6A7C" w:rsidP="007F3AD0">
      <w:pPr>
        <w:pStyle w:val="Akapitzlist"/>
        <w:numPr>
          <w:ilvl w:val="0"/>
          <w:numId w:val="76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Rada może powierzyć organom jednostek pomocniczych rozpat</w:t>
      </w:r>
      <w:r w:rsidR="00337C1C" w:rsidRPr="00A30E18">
        <w:rPr>
          <w:rFonts w:ascii="Times New Roman" w:hAnsi="Times New Roman" w:cs="Times New Roman"/>
          <w:sz w:val="24"/>
          <w:szCs w:val="24"/>
        </w:rPr>
        <w:t>rywanie</w:t>
      </w:r>
      <w:r w:rsidRPr="00A30E18">
        <w:rPr>
          <w:rFonts w:ascii="Times New Roman" w:hAnsi="Times New Roman" w:cs="Times New Roman"/>
          <w:sz w:val="24"/>
          <w:szCs w:val="24"/>
        </w:rPr>
        <w:t xml:space="preserve"> i rozstrzyganie niektórych spraw Gminy odnoszących się do terytorium tych jednostek, z wyjątkiem zadań przypisanych do wyłącznej kompetencji Rady.</w:t>
      </w:r>
    </w:p>
    <w:p w:rsidR="002D6A7C" w:rsidRDefault="002D6A7C" w:rsidP="007F3AD0">
      <w:pPr>
        <w:pStyle w:val="Akapitzlist"/>
        <w:numPr>
          <w:ilvl w:val="0"/>
          <w:numId w:val="76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Przekazanie spraw, o których mowa w ust. 1, n</w:t>
      </w:r>
      <w:r w:rsidR="00A30E18">
        <w:rPr>
          <w:rFonts w:ascii="Times New Roman" w:hAnsi="Times New Roman" w:cs="Times New Roman"/>
          <w:sz w:val="24"/>
          <w:szCs w:val="24"/>
        </w:rPr>
        <w:t xml:space="preserve">astępuje w drodze uchwały Rady </w:t>
      </w:r>
      <w:r w:rsidRPr="00A30E18">
        <w:rPr>
          <w:rFonts w:ascii="Times New Roman" w:hAnsi="Times New Roman" w:cs="Times New Roman"/>
          <w:sz w:val="24"/>
          <w:szCs w:val="24"/>
        </w:rPr>
        <w:t>na</w:t>
      </w:r>
      <w:r w:rsidR="00A30E18">
        <w:rPr>
          <w:rFonts w:ascii="Times New Roman" w:hAnsi="Times New Roman" w:cs="Times New Roman"/>
          <w:sz w:val="24"/>
          <w:szCs w:val="24"/>
        </w:rPr>
        <w:t> </w:t>
      </w:r>
      <w:r w:rsidRPr="00A30E18">
        <w:rPr>
          <w:rFonts w:ascii="Times New Roman" w:hAnsi="Times New Roman" w:cs="Times New Roman"/>
          <w:sz w:val="24"/>
          <w:szCs w:val="24"/>
        </w:rPr>
        <w:t xml:space="preserve">wniosek organów jednostek pomocniczych, Przewodniczącego, radnego, komisji, klubu lub </w:t>
      </w:r>
      <w:r w:rsidRPr="00A30E18">
        <w:rPr>
          <w:rFonts w:ascii="Times New Roman" w:hAnsi="Times New Roman" w:cs="Times New Roman"/>
          <w:bCs/>
          <w:sz w:val="24"/>
          <w:szCs w:val="24"/>
        </w:rPr>
        <w:t>Burmistrza</w:t>
      </w:r>
      <w:r w:rsidRPr="00A30E18">
        <w:rPr>
          <w:rFonts w:ascii="Times New Roman" w:hAnsi="Times New Roman" w:cs="Times New Roman"/>
          <w:sz w:val="24"/>
          <w:szCs w:val="24"/>
        </w:rPr>
        <w:t>.</w:t>
      </w:r>
    </w:p>
    <w:p w:rsidR="00D210C0" w:rsidRDefault="00D210C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CD3DB1">
        <w:rPr>
          <w:rFonts w:ascii="Times New Roman" w:hAnsi="Times New Roman" w:cs="Times New Roman"/>
          <w:b/>
          <w:sz w:val="24"/>
          <w:szCs w:val="24"/>
        </w:rPr>
        <w:t xml:space="preserve"> 70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Koordynacja współdziałania organów jednostek pomocniczych z organami Gminy spocz</w:t>
      </w:r>
      <w:r w:rsidR="00A30E18">
        <w:rPr>
          <w:rFonts w:ascii="Times New Roman" w:hAnsi="Times New Roman" w:cs="Times New Roman"/>
          <w:sz w:val="24"/>
          <w:szCs w:val="24"/>
        </w:rPr>
        <w:t xml:space="preserve">ywa  </w:t>
      </w:r>
      <w:r w:rsidR="00A30E18">
        <w:rPr>
          <w:rFonts w:ascii="Times New Roman" w:hAnsi="Times New Roman" w:cs="Times New Roman"/>
          <w:sz w:val="24"/>
          <w:szCs w:val="24"/>
        </w:rPr>
        <w:lastRenderedPageBreak/>
        <w:t xml:space="preserve">na Przewodniczącym, który </w:t>
      </w:r>
      <w:r w:rsidRPr="002D7E1B">
        <w:rPr>
          <w:rFonts w:ascii="Times New Roman" w:hAnsi="Times New Roman" w:cs="Times New Roman"/>
          <w:sz w:val="24"/>
          <w:szCs w:val="24"/>
        </w:rPr>
        <w:t>w tym celu :</w:t>
      </w:r>
    </w:p>
    <w:p w:rsidR="002D6A7C" w:rsidRPr="00A30E18" w:rsidRDefault="00A30E18" w:rsidP="007F3AD0">
      <w:pPr>
        <w:pStyle w:val="Akapitzlist"/>
        <w:numPr>
          <w:ilvl w:val="0"/>
          <w:numId w:val="77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inicjuje</w:t>
      </w:r>
      <w:r w:rsidR="002D6A7C" w:rsidRPr="00A30E18">
        <w:rPr>
          <w:rFonts w:ascii="Times New Roman" w:hAnsi="Times New Roman" w:cs="Times New Roman"/>
          <w:sz w:val="24"/>
          <w:szCs w:val="24"/>
        </w:rPr>
        <w:t>: współdziałanie pomiędzy organami jednostek pomocniczych, prowadzenie szkoleń ich działaczy, udzielanie pomocy i instruktażu,</w:t>
      </w:r>
    </w:p>
    <w:p w:rsidR="002D6A7C" w:rsidRPr="00A30E18" w:rsidRDefault="002D6A7C" w:rsidP="007F3AD0">
      <w:pPr>
        <w:pStyle w:val="Akapitzlist"/>
        <w:numPr>
          <w:ilvl w:val="0"/>
          <w:numId w:val="77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sprawuje pieczę nad realizacją wniosków tych organów przez komisje Rady,</w:t>
      </w:r>
    </w:p>
    <w:p w:rsidR="002D6A7C" w:rsidRPr="00A30E18" w:rsidRDefault="002D6A7C" w:rsidP="007F3AD0">
      <w:pPr>
        <w:pStyle w:val="Akapitzlist"/>
        <w:numPr>
          <w:ilvl w:val="0"/>
          <w:numId w:val="77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zapewnia informację o działaniach organów Gminy, </w:t>
      </w:r>
    </w:p>
    <w:p w:rsidR="002D6A7C" w:rsidRPr="00A30E18" w:rsidRDefault="002D6A7C" w:rsidP="007F3AD0">
      <w:pPr>
        <w:pStyle w:val="Akapitzlist"/>
        <w:numPr>
          <w:ilvl w:val="0"/>
          <w:numId w:val="77"/>
        </w:numPr>
        <w:suppressLineNumbers/>
        <w:suppressAutoHyphens/>
        <w:overflowPunct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zaprasza do udziału w sesjach Rady i posiedzeniach komisji przedstawicieli jednostek pomocniczych zainteresowanych omawianą tematyką oraz zapewnia udział </w:t>
      </w:r>
      <w:r w:rsidR="00A30E18">
        <w:rPr>
          <w:rFonts w:ascii="Times New Roman" w:hAnsi="Times New Roman" w:cs="Times New Roman"/>
          <w:sz w:val="24"/>
          <w:szCs w:val="24"/>
        </w:rPr>
        <w:t>radnych w </w:t>
      </w:r>
      <w:r w:rsidRPr="00A30E18">
        <w:rPr>
          <w:rFonts w:ascii="Times New Roman" w:hAnsi="Times New Roman" w:cs="Times New Roman"/>
          <w:sz w:val="24"/>
          <w:szCs w:val="24"/>
        </w:rPr>
        <w:t>zebraniach mieszkańców tych jednostek.</w:t>
      </w:r>
    </w:p>
    <w:p w:rsidR="002D6A7C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D3DB1" w:rsidRDefault="00CD3DB1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CD3DB1">
        <w:rPr>
          <w:rFonts w:ascii="Times New Roman" w:hAnsi="Times New Roman" w:cs="Times New Roman"/>
          <w:b/>
          <w:sz w:val="24"/>
          <w:szCs w:val="24"/>
        </w:rPr>
        <w:t xml:space="preserve"> 71</w:t>
      </w:r>
    </w:p>
    <w:p w:rsidR="002D6A7C" w:rsidRPr="00A30E18" w:rsidRDefault="002D6A7C" w:rsidP="007F3AD0">
      <w:pPr>
        <w:pStyle w:val="Akapitzlist"/>
        <w:numPr>
          <w:ilvl w:val="0"/>
          <w:numId w:val="78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Nadzór nad działalnością organów jednostek pomocniczych sprawują odpowiednio Rada oraz Burmistrz.</w:t>
      </w:r>
    </w:p>
    <w:p w:rsidR="002D6A7C" w:rsidRPr="00A30E18" w:rsidRDefault="002D6A7C" w:rsidP="007F3AD0">
      <w:pPr>
        <w:pStyle w:val="Akapitzlist"/>
        <w:numPr>
          <w:ilvl w:val="0"/>
          <w:numId w:val="78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Rada nadzoruje działalność jednostek pomocniczych</w:t>
      </w:r>
      <w:r w:rsidR="00A30E18">
        <w:rPr>
          <w:rFonts w:ascii="Times New Roman" w:hAnsi="Times New Roman" w:cs="Times New Roman"/>
          <w:sz w:val="24"/>
          <w:szCs w:val="24"/>
        </w:rPr>
        <w:t xml:space="preserve"> za pomocą komisji, przy czym w </w:t>
      </w:r>
      <w:r w:rsidRPr="00A30E18">
        <w:rPr>
          <w:rFonts w:ascii="Times New Roman" w:hAnsi="Times New Roman" w:cs="Times New Roman"/>
          <w:sz w:val="24"/>
          <w:szCs w:val="24"/>
        </w:rPr>
        <w:t>miarę potrzeby, przez Komisję Rewizyjną przeprowadza kontrolę gospodarki finansowej tych jednostek.</w:t>
      </w:r>
    </w:p>
    <w:p w:rsidR="002D6A7C" w:rsidRPr="00A30E18" w:rsidRDefault="002D6A7C" w:rsidP="007F3AD0">
      <w:pPr>
        <w:pStyle w:val="Akapitzlist"/>
        <w:numPr>
          <w:ilvl w:val="0"/>
          <w:numId w:val="78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Nadzór nad mieniem komunalnym przekazanym jednostkom pomocniczym sprawuje Burmistrz.</w:t>
      </w:r>
    </w:p>
    <w:p w:rsidR="002D6A7C" w:rsidRPr="00A30E18" w:rsidRDefault="002D6A7C" w:rsidP="007F3AD0">
      <w:pPr>
        <w:pStyle w:val="Akapitzlist"/>
        <w:numPr>
          <w:ilvl w:val="0"/>
          <w:numId w:val="78"/>
        </w:numPr>
        <w:suppressLineNumbers/>
        <w:suppressAutoHyphens/>
        <w:overflowPunct w:val="0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Organy sprawujące nadzór lub osoby przez nie </w:t>
      </w:r>
      <w:r w:rsidR="00A30E18">
        <w:rPr>
          <w:rFonts w:ascii="Times New Roman" w:hAnsi="Times New Roman" w:cs="Times New Roman"/>
          <w:sz w:val="24"/>
          <w:szCs w:val="24"/>
        </w:rPr>
        <w:t xml:space="preserve">upoważnione, mają prawo wglądu </w:t>
      </w:r>
      <w:r w:rsidRPr="00A30E18">
        <w:rPr>
          <w:rFonts w:ascii="Times New Roman" w:hAnsi="Times New Roman" w:cs="Times New Roman"/>
          <w:sz w:val="24"/>
          <w:szCs w:val="24"/>
        </w:rPr>
        <w:t>w</w:t>
      </w:r>
      <w:r w:rsidR="00A30E18">
        <w:rPr>
          <w:rFonts w:ascii="Times New Roman" w:hAnsi="Times New Roman" w:cs="Times New Roman"/>
          <w:sz w:val="24"/>
          <w:szCs w:val="24"/>
        </w:rPr>
        <w:t> </w:t>
      </w:r>
      <w:r w:rsidRPr="00A30E18">
        <w:rPr>
          <w:rFonts w:ascii="Times New Roman" w:hAnsi="Times New Roman" w:cs="Times New Roman"/>
          <w:sz w:val="24"/>
          <w:szCs w:val="24"/>
        </w:rPr>
        <w:t>dokumenty, wstępu do pomieszczeń i budynków należących do jednostek pomocniczych.</w:t>
      </w:r>
    </w:p>
    <w:p w:rsidR="002D6A7C" w:rsidRDefault="002D6A7C" w:rsidP="0029276B">
      <w:pPr>
        <w:suppressLineNumbers/>
        <w:suppressAutoHyphens/>
        <w:overflowPunct w:val="0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CD3DB1" w:rsidRPr="002D7E1B" w:rsidRDefault="00CD3DB1" w:rsidP="0029276B">
      <w:pPr>
        <w:suppressLineNumbers/>
        <w:suppressAutoHyphens/>
        <w:overflowPunct w:val="0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CD3DB1">
        <w:rPr>
          <w:rFonts w:ascii="Times New Roman" w:hAnsi="Times New Roman" w:cs="Times New Roman"/>
          <w:b/>
          <w:sz w:val="24"/>
          <w:szCs w:val="24"/>
        </w:rPr>
        <w:t xml:space="preserve"> 72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bCs/>
          <w:sz w:val="24"/>
          <w:szCs w:val="24"/>
        </w:rPr>
        <w:t>Burmistrz</w:t>
      </w:r>
      <w:r w:rsidRPr="002D7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E1B">
        <w:rPr>
          <w:rFonts w:ascii="Times New Roman" w:hAnsi="Times New Roman" w:cs="Times New Roman"/>
          <w:sz w:val="24"/>
          <w:szCs w:val="24"/>
        </w:rPr>
        <w:t>udziela pomocy organom jednostek</w:t>
      </w:r>
      <w:r w:rsidR="00A30E18">
        <w:rPr>
          <w:rFonts w:ascii="Times New Roman" w:hAnsi="Times New Roman" w:cs="Times New Roman"/>
          <w:sz w:val="24"/>
          <w:szCs w:val="24"/>
        </w:rPr>
        <w:t xml:space="preserve"> pomocniczych w wykonywaniu ich </w:t>
      </w:r>
      <w:r w:rsidRPr="002D7E1B">
        <w:rPr>
          <w:rFonts w:ascii="Times New Roman" w:hAnsi="Times New Roman" w:cs="Times New Roman"/>
          <w:sz w:val="24"/>
          <w:szCs w:val="24"/>
        </w:rPr>
        <w:t>statutowych zadań i w tym celu zapewnia im niezbędne warunki organizacyjne, techniczne i lokalowe.</w:t>
      </w:r>
    </w:p>
    <w:p w:rsidR="002D6A7C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B1" w:rsidRDefault="00CD3DB1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B1" w:rsidRPr="002D7E1B" w:rsidRDefault="00CD3DB1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Akty prawa miejscowego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CD3DB1">
        <w:rPr>
          <w:rFonts w:ascii="Times New Roman" w:hAnsi="Times New Roman" w:cs="Times New Roman"/>
          <w:b/>
          <w:sz w:val="24"/>
          <w:szCs w:val="24"/>
        </w:rPr>
        <w:t xml:space="preserve"> 73</w:t>
      </w:r>
    </w:p>
    <w:p w:rsidR="002D6A7C" w:rsidRPr="00A30E18" w:rsidRDefault="002D6A7C" w:rsidP="007F3AD0">
      <w:pPr>
        <w:pStyle w:val="Akapitzlist"/>
        <w:numPr>
          <w:ilvl w:val="0"/>
          <w:numId w:val="79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Na podstawie upoważnień ustawowych </w:t>
      </w:r>
      <w:r w:rsidR="001D7E10">
        <w:rPr>
          <w:rFonts w:ascii="Times New Roman" w:hAnsi="Times New Roman" w:cs="Times New Roman"/>
          <w:sz w:val="24"/>
          <w:szCs w:val="24"/>
        </w:rPr>
        <w:t>Rada jest</w:t>
      </w:r>
      <w:r w:rsidRPr="00A30E18">
        <w:rPr>
          <w:rFonts w:ascii="Times New Roman" w:hAnsi="Times New Roman" w:cs="Times New Roman"/>
          <w:sz w:val="24"/>
          <w:szCs w:val="24"/>
        </w:rPr>
        <w:t xml:space="preserve"> uprawnion</w:t>
      </w:r>
      <w:r w:rsidR="001D7E10">
        <w:rPr>
          <w:rFonts w:ascii="Times New Roman" w:hAnsi="Times New Roman" w:cs="Times New Roman"/>
          <w:sz w:val="24"/>
          <w:szCs w:val="24"/>
        </w:rPr>
        <w:t>a</w:t>
      </w:r>
      <w:r w:rsidRPr="00A30E18">
        <w:rPr>
          <w:rFonts w:ascii="Times New Roman" w:hAnsi="Times New Roman" w:cs="Times New Roman"/>
          <w:sz w:val="24"/>
          <w:szCs w:val="24"/>
        </w:rPr>
        <w:t xml:space="preserve"> do wydawania </w:t>
      </w:r>
      <w:r w:rsidRPr="00A30E18">
        <w:rPr>
          <w:rFonts w:ascii="Times New Roman" w:hAnsi="Times New Roman" w:cs="Times New Roman"/>
          <w:bCs/>
          <w:sz w:val="24"/>
          <w:szCs w:val="24"/>
        </w:rPr>
        <w:t>aktów prawa miejscowego</w:t>
      </w:r>
      <w:r w:rsidRPr="00A3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E18">
        <w:rPr>
          <w:rFonts w:ascii="Times New Roman" w:hAnsi="Times New Roman" w:cs="Times New Roman"/>
          <w:sz w:val="24"/>
          <w:szCs w:val="24"/>
        </w:rPr>
        <w:t>powszechnie obowiązujących na obszarze Gminy.</w:t>
      </w:r>
    </w:p>
    <w:p w:rsidR="002D6A7C" w:rsidRPr="00A30E18" w:rsidRDefault="001D7E10" w:rsidP="007F3AD0">
      <w:pPr>
        <w:pStyle w:val="Akapitzlist"/>
        <w:numPr>
          <w:ilvl w:val="0"/>
          <w:numId w:val="79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może</w:t>
      </w:r>
      <w:r w:rsidR="002D6A7C" w:rsidRPr="00A30E18">
        <w:rPr>
          <w:rFonts w:ascii="Times New Roman" w:hAnsi="Times New Roman" w:cs="Times New Roman"/>
          <w:sz w:val="24"/>
          <w:szCs w:val="24"/>
        </w:rPr>
        <w:t xml:space="preserve"> wydawać </w:t>
      </w:r>
      <w:r w:rsidR="002D6A7C" w:rsidRPr="00A30E18">
        <w:rPr>
          <w:rFonts w:ascii="Times New Roman" w:hAnsi="Times New Roman" w:cs="Times New Roman"/>
          <w:bCs/>
          <w:sz w:val="24"/>
          <w:szCs w:val="24"/>
        </w:rPr>
        <w:t>akty prawa miejscowego</w:t>
      </w:r>
      <w:r w:rsidR="002D6A7C" w:rsidRPr="00A30E18">
        <w:rPr>
          <w:rFonts w:ascii="Times New Roman" w:hAnsi="Times New Roman" w:cs="Times New Roman"/>
          <w:sz w:val="24"/>
          <w:szCs w:val="24"/>
        </w:rPr>
        <w:t xml:space="preserve"> w zakresie :</w:t>
      </w:r>
    </w:p>
    <w:p w:rsidR="002D6A7C" w:rsidRPr="00A30E18" w:rsidRDefault="002D6A7C" w:rsidP="007F3AD0">
      <w:pPr>
        <w:pStyle w:val="Akapitzlist"/>
        <w:numPr>
          <w:ilvl w:val="0"/>
          <w:numId w:val="82"/>
        </w:numPr>
        <w:suppressLineNumbers/>
        <w:suppressAutoHyphens/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wewnętrznego ustroju Gminy oraz jednostek pomocniczych, </w:t>
      </w:r>
    </w:p>
    <w:p w:rsidR="002D6A7C" w:rsidRPr="00A30E18" w:rsidRDefault="002D6A7C" w:rsidP="007F3AD0">
      <w:pPr>
        <w:pStyle w:val="Akapitzlist"/>
        <w:numPr>
          <w:ilvl w:val="0"/>
          <w:numId w:val="82"/>
        </w:numPr>
        <w:suppressLineNumbers/>
        <w:suppressAutoHyphens/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 xml:space="preserve">organizacji urzędów i instytucji gminnych, </w:t>
      </w:r>
    </w:p>
    <w:p w:rsidR="002D6A7C" w:rsidRPr="00A30E18" w:rsidRDefault="002D6A7C" w:rsidP="007F3AD0">
      <w:pPr>
        <w:pStyle w:val="Akapitzlist"/>
        <w:numPr>
          <w:ilvl w:val="0"/>
          <w:numId w:val="82"/>
        </w:numPr>
        <w:suppressLineNumbers/>
        <w:suppressAutoHyphens/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zasad zarządu mieniem gminnym,</w:t>
      </w:r>
    </w:p>
    <w:p w:rsidR="002D6A7C" w:rsidRPr="00A30E18" w:rsidRDefault="002D6A7C" w:rsidP="007F3AD0">
      <w:pPr>
        <w:pStyle w:val="Akapitzlist"/>
        <w:numPr>
          <w:ilvl w:val="0"/>
          <w:numId w:val="82"/>
        </w:numPr>
        <w:suppressLineNumbers/>
        <w:suppressAutoHyphens/>
        <w:overflowPunct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zasad i trybu korzystania z gminnych obiektów i urządzeń użyteczności publicznej.</w:t>
      </w:r>
    </w:p>
    <w:p w:rsidR="002D6A7C" w:rsidRPr="00A30E18" w:rsidRDefault="002D6A7C" w:rsidP="007F3AD0">
      <w:pPr>
        <w:pStyle w:val="Akapitzlist"/>
        <w:numPr>
          <w:ilvl w:val="0"/>
          <w:numId w:val="79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bCs/>
          <w:sz w:val="24"/>
          <w:szCs w:val="24"/>
        </w:rPr>
        <w:lastRenderedPageBreak/>
        <w:t>Akty prawa miejscowego</w:t>
      </w:r>
      <w:r w:rsidRPr="00A30E18">
        <w:rPr>
          <w:rFonts w:ascii="Times New Roman" w:hAnsi="Times New Roman" w:cs="Times New Roman"/>
          <w:sz w:val="24"/>
          <w:szCs w:val="24"/>
        </w:rPr>
        <w:t>, o których mowa w ust. 1, w tym także przepisy porządkowe, stanowi Rada w formie uchwały.</w:t>
      </w:r>
    </w:p>
    <w:p w:rsidR="002D6A7C" w:rsidRPr="00A30E18" w:rsidRDefault="002D6A7C" w:rsidP="007F3AD0">
      <w:pPr>
        <w:pStyle w:val="Akapitzlist"/>
        <w:numPr>
          <w:ilvl w:val="0"/>
          <w:numId w:val="79"/>
        </w:numPr>
        <w:suppressLineNumbers/>
        <w:suppressAutoHyphens/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W zakresie nieuregulowanym w odrębnych ustawach lub innych przepisach powszechnie obowiązujących Rada może wydawać prze</w:t>
      </w:r>
      <w:r w:rsidR="00A30E18">
        <w:rPr>
          <w:rFonts w:ascii="Times New Roman" w:hAnsi="Times New Roman" w:cs="Times New Roman"/>
          <w:sz w:val="24"/>
          <w:szCs w:val="24"/>
        </w:rPr>
        <w:t>pisy porządkowe, jeżeli jest to </w:t>
      </w:r>
      <w:r w:rsidRPr="00A30E18">
        <w:rPr>
          <w:rFonts w:ascii="Times New Roman" w:hAnsi="Times New Roman" w:cs="Times New Roman"/>
          <w:sz w:val="24"/>
          <w:szCs w:val="24"/>
        </w:rPr>
        <w:t>niezbędn</w:t>
      </w:r>
      <w:r w:rsidR="00A30E18">
        <w:rPr>
          <w:rFonts w:ascii="Times New Roman" w:hAnsi="Times New Roman" w:cs="Times New Roman"/>
          <w:sz w:val="24"/>
          <w:szCs w:val="24"/>
        </w:rPr>
        <w:t>e dla </w:t>
      </w:r>
      <w:r w:rsidRPr="00A30E18">
        <w:rPr>
          <w:rFonts w:ascii="Times New Roman" w:hAnsi="Times New Roman" w:cs="Times New Roman"/>
          <w:sz w:val="24"/>
          <w:szCs w:val="24"/>
        </w:rPr>
        <w:t xml:space="preserve">ochrony życia lub zdrowia obywateli oraz dla </w:t>
      </w:r>
      <w:r w:rsidR="00A30E18">
        <w:rPr>
          <w:rFonts w:ascii="Times New Roman" w:hAnsi="Times New Roman" w:cs="Times New Roman"/>
          <w:sz w:val="24"/>
          <w:szCs w:val="24"/>
        </w:rPr>
        <w:t>zapewnienia porządku, spokoju i </w:t>
      </w:r>
      <w:r w:rsidRPr="00A30E18">
        <w:rPr>
          <w:rFonts w:ascii="Times New Roman" w:hAnsi="Times New Roman" w:cs="Times New Roman"/>
          <w:sz w:val="24"/>
          <w:szCs w:val="24"/>
        </w:rPr>
        <w:t>bezpieczeństwa publicznego.</w:t>
      </w:r>
    </w:p>
    <w:p w:rsidR="002D6A7C" w:rsidRPr="00A30E18" w:rsidRDefault="002D6A7C" w:rsidP="007F3AD0">
      <w:pPr>
        <w:pStyle w:val="Akapitzlist"/>
        <w:numPr>
          <w:ilvl w:val="0"/>
          <w:numId w:val="79"/>
        </w:numPr>
        <w:overflowPunct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E18">
        <w:rPr>
          <w:rFonts w:ascii="Times New Roman" w:hAnsi="Times New Roman" w:cs="Times New Roman"/>
          <w:bCs/>
          <w:sz w:val="24"/>
          <w:szCs w:val="24"/>
        </w:rPr>
        <w:t>W przypadku niecierpiącym zwłoki przepisy po</w:t>
      </w:r>
      <w:r w:rsidR="00A30E18">
        <w:rPr>
          <w:rFonts w:ascii="Times New Roman" w:hAnsi="Times New Roman" w:cs="Times New Roman"/>
          <w:bCs/>
          <w:sz w:val="24"/>
          <w:szCs w:val="24"/>
        </w:rPr>
        <w:t xml:space="preserve">rządkowe może wydać Burmistrz w formie zarządzenia. </w:t>
      </w:r>
    </w:p>
    <w:p w:rsidR="00A30E18" w:rsidRDefault="00A30E18" w:rsidP="00A30E18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A30E18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D7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B1">
        <w:rPr>
          <w:rFonts w:ascii="Times New Roman" w:hAnsi="Times New Roman" w:cs="Times New Roman"/>
          <w:b/>
          <w:sz w:val="24"/>
          <w:szCs w:val="24"/>
        </w:rPr>
        <w:t>74</w:t>
      </w:r>
    </w:p>
    <w:p w:rsidR="002D6A7C" w:rsidRPr="001D7E10" w:rsidRDefault="002D6A7C" w:rsidP="001D7E10">
      <w:pPr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7E10">
        <w:rPr>
          <w:rFonts w:ascii="Times New Roman" w:hAnsi="Times New Roman" w:cs="Times New Roman"/>
          <w:bCs/>
          <w:sz w:val="24"/>
          <w:szCs w:val="24"/>
        </w:rPr>
        <w:t>Akty prawa miejscowego</w:t>
      </w:r>
      <w:r w:rsidRPr="001D7E10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2D7E1B">
        <w:sym w:font="Times New Roman" w:char="00A7"/>
      </w:r>
      <w:r w:rsidR="006C7FBF">
        <w:rPr>
          <w:rFonts w:ascii="Times New Roman" w:hAnsi="Times New Roman" w:cs="Times New Roman"/>
          <w:sz w:val="24"/>
          <w:szCs w:val="24"/>
        </w:rPr>
        <w:t xml:space="preserve"> 73</w:t>
      </w:r>
      <w:r w:rsidR="00337C1C" w:rsidRPr="001D7E10">
        <w:rPr>
          <w:rFonts w:ascii="Times New Roman" w:hAnsi="Times New Roman" w:cs="Times New Roman"/>
          <w:sz w:val="24"/>
          <w:szCs w:val="24"/>
        </w:rPr>
        <w:t xml:space="preserve"> publikowane są </w:t>
      </w:r>
      <w:r w:rsidR="00A30E18" w:rsidRPr="001D7E10">
        <w:rPr>
          <w:rFonts w:ascii="Times New Roman" w:hAnsi="Times New Roman" w:cs="Times New Roman"/>
          <w:sz w:val="24"/>
          <w:szCs w:val="24"/>
        </w:rPr>
        <w:t>w Dzienniku</w:t>
      </w:r>
      <w:r w:rsidR="00337C1C" w:rsidRPr="001D7E10">
        <w:rPr>
          <w:rFonts w:ascii="Times New Roman" w:hAnsi="Times New Roman" w:cs="Times New Roman"/>
          <w:sz w:val="24"/>
          <w:szCs w:val="24"/>
        </w:rPr>
        <w:t xml:space="preserve"> </w:t>
      </w:r>
      <w:r w:rsidRPr="001D7E10">
        <w:rPr>
          <w:rFonts w:ascii="Times New Roman" w:hAnsi="Times New Roman" w:cs="Times New Roman"/>
          <w:sz w:val="24"/>
          <w:szCs w:val="24"/>
        </w:rPr>
        <w:t>Urzędowym Województwa Dolnośląskiego.</w:t>
      </w:r>
    </w:p>
    <w:p w:rsidR="002D6A7C" w:rsidRPr="002D7E1B" w:rsidRDefault="002D6A7C" w:rsidP="00A30E18">
      <w:pPr>
        <w:pStyle w:val="Nagwek1"/>
        <w:rPr>
          <w:sz w:val="24"/>
        </w:rPr>
      </w:pPr>
      <w:r w:rsidRPr="002D7E1B">
        <w:rPr>
          <w:sz w:val="24"/>
        </w:rPr>
        <w:t>Rozdział XI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CD3DB1">
        <w:rPr>
          <w:rFonts w:ascii="Times New Roman" w:hAnsi="Times New Roman" w:cs="Times New Roman"/>
          <w:b/>
          <w:sz w:val="24"/>
          <w:szCs w:val="24"/>
        </w:rPr>
        <w:t xml:space="preserve"> 75</w:t>
      </w:r>
    </w:p>
    <w:p w:rsidR="002D6A7C" w:rsidRPr="00A30E18" w:rsidRDefault="002D6A7C" w:rsidP="007F3AD0">
      <w:pPr>
        <w:pStyle w:val="Akapitzlist"/>
        <w:numPr>
          <w:ilvl w:val="0"/>
          <w:numId w:val="81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Uchwalanie Statutu następuje w głosowaniu jawnym, zwykłą większością głosów.</w:t>
      </w:r>
    </w:p>
    <w:p w:rsidR="002D6A7C" w:rsidRPr="00A30E18" w:rsidRDefault="002D6A7C" w:rsidP="007F3AD0">
      <w:pPr>
        <w:pStyle w:val="Akapitzlist"/>
        <w:numPr>
          <w:ilvl w:val="0"/>
          <w:numId w:val="81"/>
        </w:numPr>
        <w:suppressLineNumbers/>
        <w:suppressAutoHyphens/>
        <w:overflowPunct w:val="0"/>
        <w:spacing w:before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E18">
        <w:rPr>
          <w:rFonts w:ascii="Times New Roman" w:hAnsi="Times New Roman" w:cs="Times New Roman"/>
          <w:sz w:val="24"/>
          <w:szCs w:val="24"/>
        </w:rPr>
        <w:t>Zmiany Statutu następują w drodze jego nowelizacji w trybie</w:t>
      </w:r>
      <w:r w:rsidR="00337C1C" w:rsidRPr="00A30E18">
        <w:rPr>
          <w:rFonts w:ascii="Times New Roman" w:hAnsi="Times New Roman" w:cs="Times New Roman"/>
          <w:sz w:val="24"/>
          <w:szCs w:val="24"/>
        </w:rPr>
        <w:t xml:space="preserve"> określonym </w:t>
      </w:r>
      <w:r w:rsidRPr="00A30E18">
        <w:rPr>
          <w:rFonts w:ascii="Times New Roman" w:hAnsi="Times New Roman" w:cs="Times New Roman"/>
          <w:sz w:val="24"/>
          <w:szCs w:val="24"/>
        </w:rPr>
        <w:t>w ust. 1.</w:t>
      </w: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6A7C" w:rsidRPr="002D7E1B" w:rsidRDefault="002D6A7C" w:rsidP="0029276B">
      <w:pPr>
        <w:suppressLineNumbers/>
        <w:suppressAutoHyphens/>
        <w:overflowPunct w:val="0"/>
        <w:spacing w:before="12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1B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CD3DB1">
        <w:rPr>
          <w:rFonts w:ascii="Times New Roman" w:hAnsi="Times New Roman" w:cs="Times New Roman"/>
          <w:b/>
          <w:sz w:val="24"/>
          <w:szCs w:val="24"/>
        </w:rPr>
        <w:t xml:space="preserve"> 76</w:t>
      </w:r>
    </w:p>
    <w:p w:rsidR="002D6A7C" w:rsidRDefault="002D6A7C" w:rsidP="0029276B">
      <w:pPr>
        <w:suppressLineNumbers/>
        <w:suppressAutoHyphens/>
        <w:overflowPunct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E1B">
        <w:rPr>
          <w:rFonts w:ascii="Times New Roman" w:hAnsi="Times New Roman" w:cs="Times New Roman"/>
          <w:sz w:val="24"/>
          <w:szCs w:val="24"/>
        </w:rPr>
        <w:t>W sprawach, których  nie reguluje Statut, decydują ustawy szczegółowe odnoszące się do samorządu gminnego.</w:t>
      </w:r>
    </w:p>
    <w:p w:rsidR="00DB4078" w:rsidRDefault="00DB4078" w:rsidP="00227C28">
      <w:pPr>
        <w:suppressLineNumbers/>
        <w:suppressAutoHyphens/>
        <w:overflowPunct w:val="0"/>
        <w:spacing w:before="120"/>
        <w:jc w:val="right"/>
        <w:rPr>
          <w:rFonts w:ascii="Times New Roman" w:hAnsi="Times New Roman" w:cs="Times New Roman"/>
          <w:sz w:val="24"/>
        </w:rPr>
      </w:pPr>
    </w:p>
    <w:p w:rsidR="00A30E18" w:rsidRPr="00DB4078" w:rsidRDefault="00DB4078" w:rsidP="00DB4078">
      <w:pPr>
        <w:suppressLineNumbers/>
        <w:suppressAutoHyphens/>
        <w:overflowPunct w:val="0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Przewodnicząca Rady Miejskiej w Oławie</w:t>
      </w:r>
      <w:r>
        <w:rPr>
          <w:rFonts w:ascii="Times New Roman" w:hAnsi="Times New Roman" w:cs="Times New Roman"/>
          <w:sz w:val="24"/>
        </w:rPr>
        <w:br/>
        <w:t>/-/ Magdalena Ziółkowska</w:t>
      </w:r>
      <w:r w:rsidR="00227C28">
        <w:rPr>
          <w:rFonts w:ascii="Times New Roman" w:hAnsi="Times New Roman" w:cs="Times New Roman"/>
          <w:sz w:val="24"/>
        </w:rPr>
        <w:tab/>
      </w:r>
      <w:r w:rsidR="00227C28">
        <w:rPr>
          <w:rFonts w:ascii="Times New Roman" w:hAnsi="Times New Roman" w:cs="Times New Roman"/>
          <w:sz w:val="24"/>
        </w:rPr>
        <w:tab/>
      </w:r>
    </w:p>
    <w:p w:rsidR="00A30E18" w:rsidRDefault="00A30E18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ED5EAF" w:rsidRDefault="00ED5EAF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ED5EAF" w:rsidRDefault="00ED5EAF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227C28" w:rsidRDefault="00227C28" w:rsidP="00227C28">
      <w:pPr>
        <w:suppressLineNumbers/>
        <w:suppressAutoHyphens/>
        <w:overflowPunct w:val="0"/>
        <w:spacing w:before="120"/>
        <w:rPr>
          <w:rFonts w:ascii="Poster Bodoni CE ATT" w:hAnsi="Poster Bodoni CE ATT"/>
          <w:spacing w:val="200"/>
          <w:sz w:val="44"/>
        </w:rPr>
      </w:pPr>
    </w:p>
    <w:p w:rsidR="00ED5EAF" w:rsidRDefault="00ED5EAF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227C28" w:rsidRDefault="00227C28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227C28" w:rsidRDefault="00227C28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227C28" w:rsidRDefault="00227C28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227C28" w:rsidRDefault="00227C28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227C28" w:rsidRDefault="00227C28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</w:p>
    <w:p w:rsidR="002D6A7C" w:rsidRDefault="002D6A7C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pacing w:val="200"/>
          <w:sz w:val="44"/>
        </w:rPr>
      </w:pPr>
      <w:r>
        <w:rPr>
          <w:rFonts w:ascii="Poster Bodoni CE ATT" w:hAnsi="Poster Bodoni CE ATT"/>
          <w:spacing w:val="200"/>
          <w:sz w:val="44"/>
        </w:rPr>
        <w:t>ZAŁĄCZNIKI</w:t>
      </w:r>
      <w:r>
        <w:rPr>
          <w:rFonts w:ascii="Poster Bodoni CE ATT" w:hAnsi="Poster Bodoni CE ATT"/>
          <w:spacing w:val="200"/>
          <w:sz w:val="44"/>
        </w:rPr>
        <w:br/>
        <w:t>DO STATUTU</w:t>
      </w:r>
      <w:r>
        <w:rPr>
          <w:rFonts w:ascii="Poster Bodoni CE ATT" w:hAnsi="Poster Bodoni CE ATT"/>
          <w:spacing w:val="200"/>
          <w:sz w:val="44"/>
        </w:rPr>
        <w:br/>
      </w:r>
      <w:r w:rsidR="00A30E18">
        <w:rPr>
          <w:rFonts w:ascii="Poster Bodoni CE ATT" w:hAnsi="Poster Bodoni CE ATT"/>
          <w:spacing w:val="200"/>
          <w:sz w:val="44"/>
        </w:rPr>
        <w:t>GMINY MIASTO</w:t>
      </w:r>
      <w:r>
        <w:rPr>
          <w:rFonts w:ascii="Poster Bodoni CE ATT" w:hAnsi="Poster Bodoni CE ATT"/>
          <w:spacing w:val="200"/>
          <w:sz w:val="44"/>
        </w:rPr>
        <w:t xml:space="preserve"> OŁAWA</w:t>
      </w:r>
    </w:p>
    <w:p w:rsidR="002D6A7C" w:rsidRDefault="002D6A7C" w:rsidP="0029276B">
      <w:pPr>
        <w:suppressLineNumbers/>
        <w:suppressAutoHyphens/>
        <w:overflowPunct w:val="0"/>
        <w:spacing w:before="120"/>
        <w:jc w:val="center"/>
        <w:rPr>
          <w:spacing w:val="200"/>
          <w:sz w:val="24"/>
        </w:rPr>
      </w:pPr>
      <w:r>
        <w:rPr>
          <w:rFonts w:ascii="Poster Bodoni CE ATT" w:hAnsi="Poster Bodoni CE ATT"/>
          <w:spacing w:val="200"/>
          <w:sz w:val="44"/>
        </w:rPr>
        <w:br w:type="page"/>
      </w:r>
    </w:p>
    <w:p w:rsidR="002D6A7C" w:rsidRDefault="002D6A7C" w:rsidP="00ED5EAF">
      <w:pPr>
        <w:suppressLineNumbers/>
        <w:suppressAutoHyphens/>
        <w:overflowPunct w:val="0"/>
        <w:spacing w:before="120"/>
        <w:ind w:left="5104"/>
        <w:jc w:val="right"/>
      </w:pPr>
      <w:r>
        <w:lastRenderedPageBreak/>
        <w:t>Załącznik nr 1</w:t>
      </w:r>
      <w:r w:rsidR="00ED5EAF">
        <w:t xml:space="preserve"> </w:t>
      </w:r>
      <w:r>
        <w:t xml:space="preserve">do Statutu </w:t>
      </w:r>
    </w:p>
    <w:p w:rsidR="002D6A7C" w:rsidRDefault="002D6A7C" w:rsidP="0029276B">
      <w:pPr>
        <w:suppressLineNumbers/>
        <w:suppressAutoHyphens/>
        <w:overflowPunct w:val="0"/>
        <w:spacing w:before="120"/>
        <w:jc w:val="both"/>
      </w:pPr>
    </w:p>
    <w:p w:rsidR="00ED5EAF" w:rsidRDefault="00ED5EAF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</w:p>
    <w:p w:rsidR="00ED5EAF" w:rsidRDefault="00D210C0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  <w:r>
        <w:rPr>
          <w:rFonts w:ascii="Poster Bodoni CE ATT" w:hAnsi="Poster Bodoni CE ATT"/>
          <w:sz w:val="36"/>
        </w:rPr>
        <w:t xml:space="preserve">GMINA </w:t>
      </w:r>
      <w:r w:rsidR="002D6A7C">
        <w:rPr>
          <w:rFonts w:ascii="Poster Bodoni CE ATT" w:hAnsi="Poster Bodoni CE ATT"/>
          <w:sz w:val="36"/>
        </w:rPr>
        <w:t>MIASTO OŁAWA</w:t>
      </w:r>
    </w:p>
    <w:p w:rsidR="002D6A7C" w:rsidRDefault="002D6A7C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  <w:r>
        <w:rPr>
          <w:rFonts w:ascii="Poster Bodoni CE ATT" w:hAnsi="Poster Bodoni CE ATT"/>
          <w:sz w:val="36"/>
        </w:rPr>
        <w:t>GRANICE ADMINISTRACYJNE</w:t>
      </w:r>
    </w:p>
    <w:p w:rsidR="002D6A7C" w:rsidRDefault="002D6A7C" w:rsidP="0029276B">
      <w:pPr>
        <w:suppressLineNumbers/>
        <w:suppressAutoHyphens/>
        <w:overflowPunct w:val="0"/>
        <w:spacing w:before="120"/>
        <w:jc w:val="center"/>
        <w:rPr>
          <w:sz w:val="24"/>
        </w:rPr>
      </w:pPr>
    </w:p>
    <w:p w:rsidR="002D6A7C" w:rsidRDefault="002D6A7C" w:rsidP="0029276B">
      <w:pPr>
        <w:suppressLineNumbers/>
        <w:suppressAutoHyphens/>
        <w:overflowPunct w:val="0"/>
        <w:spacing w:before="120"/>
        <w:jc w:val="center"/>
      </w:pPr>
      <w:r>
        <w:object w:dxaOrig="10335" w:dyaOrig="12161">
          <v:shape id="_x0000_i1026" type="#_x0000_t75" style="width:399.85pt;height:471.05pt" o:ole="">
            <v:imagedata r:id="rId11" o:title=""/>
          </v:shape>
          <o:OLEObject Type="Embed" ProgID="CDraw" ShapeID="_x0000_i1026" DrawAspect="Content" ObjectID="_1604487861" r:id="rId12"/>
        </w:object>
      </w:r>
    </w:p>
    <w:p w:rsidR="0057040A" w:rsidRDefault="0057040A" w:rsidP="00ED5EAF">
      <w:pPr>
        <w:suppressLineNumbers/>
        <w:suppressAutoHyphens/>
        <w:overflowPunct w:val="0"/>
        <w:spacing w:before="120"/>
        <w:ind w:left="1416" w:firstLine="708"/>
        <w:jc w:val="right"/>
      </w:pPr>
    </w:p>
    <w:p w:rsidR="0057040A" w:rsidRPr="0057040A" w:rsidRDefault="0057040A" w:rsidP="0057040A"/>
    <w:p w:rsidR="0057040A" w:rsidRPr="0057040A" w:rsidRDefault="00DB4078" w:rsidP="00DB4078">
      <w:pPr>
        <w:jc w:val="right"/>
      </w:pPr>
      <w:r>
        <w:rPr>
          <w:rFonts w:ascii="Times New Roman" w:hAnsi="Times New Roman" w:cs="Times New Roman"/>
          <w:sz w:val="24"/>
        </w:rPr>
        <w:t>Przewodnicząca Rady Miejskiej w Oławie</w:t>
      </w:r>
      <w:r>
        <w:rPr>
          <w:rFonts w:ascii="Times New Roman" w:hAnsi="Times New Roman" w:cs="Times New Roman"/>
          <w:sz w:val="24"/>
        </w:rPr>
        <w:br/>
        <w:t>/-/ Magdalena Ziółkowska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7040A" w:rsidRPr="0057040A" w:rsidRDefault="0057040A" w:rsidP="00DB4078">
      <w:pPr>
        <w:jc w:val="right"/>
      </w:pPr>
    </w:p>
    <w:p w:rsidR="0057040A" w:rsidRDefault="0057040A" w:rsidP="0057040A">
      <w:pPr>
        <w:suppressLineNumbers/>
        <w:tabs>
          <w:tab w:val="left" w:pos="7598"/>
        </w:tabs>
        <w:suppressAutoHyphens/>
        <w:overflowPunct w:val="0"/>
        <w:spacing w:before="120"/>
        <w:ind w:left="1416" w:firstLine="708"/>
      </w:pPr>
      <w:r>
        <w:tab/>
      </w:r>
    </w:p>
    <w:p w:rsidR="002D6A7C" w:rsidRDefault="002D6A7C" w:rsidP="00ED5EAF">
      <w:pPr>
        <w:suppressLineNumbers/>
        <w:suppressAutoHyphens/>
        <w:overflowPunct w:val="0"/>
        <w:spacing w:before="120"/>
        <w:ind w:left="1416" w:firstLine="708"/>
        <w:jc w:val="right"/>
      </w:pPr>
      <w:r w:rsidRPr="0057040A">
        <w:br w:type="page"/>
      </w:r>
      <w:r w:rsidR="00ED5EAF">
        <w:lastRenderedPageBreak/>
        <w:t>Załącznik nr 2</w:t>
      </w:r>
      <w:r w:rsidR="00816A53">
        <w:t xml:space="preserve"> </w:t>
      </w:r>
      <w:r w:rsidR="00D210C0">
        <w:t>do Statutu</w:t>
      </w:r>
    </w:p>
    <w:p w:rsidR="002D6A7C" w:rsidRDefault="002D6A7C" w:rsidP="0029276B">
      <w:pPr>
        <w:suppressLineNumbers/>
        <w:suppressAutoHyphens/>
        <w:overflowPunct w:val="0"/>
        <w:spacing w:before="120"/>
        <w:jc w:val="both"/>
      </w:pPr>
    </w:p>
    <w:p w:rsidR="002D6A7C" w:rsidRPr="00DB4078" w:rsidRDefault="002D6A7C" w:rsidP="0029276B">
      <w:pPr>
        <w:suppressLineNumbers/>
        <w:suppressAutoHyphens/>
        <w:overflowPunct w:val="0"/>
        <w:spacing w:before="120"/>
        <w:jc w:val="center"/>
        <w:rPr>
          <w:b/>
          <w:sz w:val="48"/>
          <w:szCs w:val="52"/>
        </w:rPr>
      </w:pPr>
      <w:r w:rsidRPr="00DB4078">
        <w:rPr>
          <w:rFonts w:ascii="Poster Bodoni CE ATT" w:hAnsi="Poster Bodoni CE ATT"/>
          <w:b/>
          <w:sz w:val="50"/>
          <w:szCs w:val="52"/>
        </w:rPr>
        <w:t>HERB MIASTA OŁAWA</w:t>
      </w:r>
    </w:p>
    <w:p w:rsidR="002D6A7C" w:rsidRPr="00BF7B32" w:rsidRDefault="002D6A7C" w:rsidP="0029276B">
      <w:pPr>
        <w:suppressLineNumbers/>
        <w:suppressAutoHyphens/>
        <w:overflowPunct w:val="0"/>
        <w:spacing w:before="120"/>
        <w:rPr>
          <w:sz w:val="16"/>
          <w:szCs w:val="16"/>
        </w:rPr>
      </w:pPr>
    </w:p>
    <w:p w:rsidR="002D6A7C" w:rsidRDefault="00DB4078" w:rsidP="00D210C0">
      <w:pPr>
        <w:suppressLineNumbers/>
        <w:suppressAutoHyphens/>
        <w:overflowPunct w:val="0"/>
        <w:spacing w:before="120"/>
        <w:jc w:val="center"/>
      </w:pPr>
      <w:r>
        <w:object w:dxaOrig="5115" w:dyaOrig="6710">
          <v:shape id="_x0000_i1027" type="#_x0000_t75" style="width:385.3pt;height:504.75pt" o:ole="">
            <v:imagedata r:id="rId8" o:title=""/>
          </v:shape>
          <o:OLEObject Type="Embed" ProgID="CDraw" ShapeID="_x0000_i1027" DrawAspect="Content" ObjectID="_1604487862" r:id="rId13"/>
        </w:object>
      </w:r>
    </w:p>
    <w:p w:rsidR="00D210C0" w:rsidRPr="00DB4078" w:rsidRDefault="00DB4078" w:rsidP="00DB4078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DB4078">
        <w:rPr>
          <w:rFonts w:ascii="Times New Roman" w:hAnsi="Times New Roman" w:cs="Times New Roman"/>
          <w:sz w:val="24"/>
        </w:rPr>
        <w:t>Przewodnicząca Rady Miejskiej w Oławie</w:t>
      </w:r>
      <w:r w:rsidRPr="00DB4078">
        <w:rPr>
          <w:rFonts w:ascii="Times New Roman" w:hAnsi="Times New Roman" w:cs="Times New Roman"/>
          <w:sz w:val="24"/>
        </w:rPr>
        <w:br/>
        <w:t>/-/ Magdalena Ziółkowska</w:t>
      </w:r>
      <w:r w:rsidRPr="00DB4078">
        <w:rPr>
          <w:rFonts w:ascii="Times New Roman" w:hAnsi="Times New Roman" w:cs="Times New Roman"/>
        </w:rPr>
        <w:tab/>
      </w: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2D6A7C" w:rsidRDefault="00ED5EAF" w:rsidP="00ED5EAF">
      <w:pPr>
        <w:suppressLineNumbers/>
        <w:suppressAutoHyphens/>
        <w:overflowPunct w:val="0"/>
        <w:spacing w:before="120"/>
        <w:ind w:left="5104"/>
        <w:jc w:val="right"/>
      </w:pPr>
      <w:r>
        <w:lastRenderedPageBreak/>
        <w:t>Załącznik nr 3</w:t>
      </w:r>
      <w:r w:rsidR="00816A53">
        <w:t xml:space="preserve"> </w:t>
      </w:r>
      <w:r w:rsidR="002D6A7C">
        <w:t xml:space="preserve">do Statutu </w:t>
      </w:r>
    </w:p>
    <w:p w:rsidR="00ED5EAF" w:rsidRDefault="00ED5EAF" w:rsidP="0029276B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</w:p>
    <w:p w:rsidR="002D6A7C" w:rsidRDefault="002D6A7C" w:rsidP="0029276B">
      <w:pPr>
        <w:suppressLineNumbers/>
        <w:suppressAutoHyphens/>
        <w:overflowPunct w:val="0"/>
        <w:spacing w:before="120"/>
        <w:jc w:val="center"/>
      </w:pPr>
      <w:r>
        <w:rPr>
          <w:rFonts w:ascii="Poster Bodoni CE ATT" w:hAnsi="Poster Bodoni CE ATT"/>
          <w:sz w:val="36"/>
        </w:rPr>
        <w:t>FLAGA MIASTA OŁAWA</w:t>
      </w:r>
    </w:p>
    <w:p w:rsidR="002D6A7C" w:rsidRDefault="002D6A7C" w:rsidP="0029276B">
      <w:pPr>
        <w:suppressLineNumbers/>
        <w:suppressAutoHyphens/>
        <w:overflowPunct w:val="0"/>
        <w:spacing w:before="120"/>
        <w:jc w:val="center"/>
      </w:pPr>
      <w:r>
        <w:object w:dxaOrig="6589" w:dyaOrig="9598">
          <v:shape id="_x0000_i1028" type="#_x0000_t75" style="width:320.15pt;height:464.15pt" o:ole="">
            <v:imagedata r:id="rId14" o:title=""/>
          </v:shape>
          <o:OLEObject Type="Embed" ProgID="CDraw" ShapeID="_x0000_i1028" DrawAspect="Content" ObjectID="_1604487863" r:id="rId15"/>
        </w:object>
      </w:r>
    </w:p>
    <w:p w:rsidR="002D6A7C" w:rsidRDefault="002D6A7C" w:rsidP="0029276B">
      <w:pPr>
        <w:suppressLineNumbers/>
        <w:suppressAutoHyphens/>
        <w:overflowPunct w:val="0"/>
        <w:spacing w:before="120"/>
        <w:jc w:val="both"/>
      </w:pPr>
      <w:r>
        <w:t>Opis flagi:</w:t>
      </w:r>
    </w:p>
    <w:p w:rsidR="002D6A7C" w:rsidRDefault="002D6A7C" w:rsidP="0029276B">
      <w:pPr>
        <w:suppressLineNumbers/>
        <w:suppressAutoHyphens/>
        <w:overflowPunct w:val="0"/>
        <w:spacing w:before="120"/>
        <w:jc w:val="both"/>
      </w:pPr>
      <w:r>
        <w:t>1. Stosunek szerokości flagi do jej długości wynosi 5 : 8</w:t>
      </w:r>
    </w:p>
    <w:p w:rsidR="002D6A7C" w:rsidRPr="00B024A0" w:rsidRDefault="002D6A7C" w:rsidP="0029276B">
      <w:pPr>
        <w:suppressLineNumbers/>
        <w:suppressAutoHyphens/>
        <w:overflowPunct w:val="0"/>
        <w:spacing w:before="120"/>
        <w:jc w:val="both"/>
      </w:pPr>
      <w:r>
        <w:t xml:space="preserve">2. Stosunek wysokości herbu do szerokości flagi wynosi 3 :  </w:t>
      </w:r>
    </w:p>
    <w:p w:rsidR="00ED5EAF" w:rsidRPr="00DB4078" w:rsidRDefault="00DB4078" w:rsidP="00DB4078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DB4078">
        <w:rPr>
          <w:rFonts w:ascii="Times New Roman" w:hAnsi="Times New Roman" w:cs="Times New Roman"/>
        </w:rPr>
        <w:t>Przewodnicząca Rady Miejskiej w Oławie</w:t>
      </w:r>
      <w:r w:rsidRPr="00DB4078">
        <w:rPr>
          <w:rFonts w:ascii="Times New Roman" w:hAnsi="Times New Roman" w:cs="Times New Roman"/>
        </w:rPr>
        <w:br/>
        <w:t>/-/ Magdalena Ziółkowska</w:t>
      </w:r>
      <w:r w:rsidRPr="00DB40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DB4078" w:rsidRDefault="00DB4078" w:rsidP="00ED5EAF">
      <w:pPr>
        <w:suppressLineNumbers/>
        <w:suppressAutoHyphens/>
        <w:overflowPunct w:val="0"/>
        <w:spacing w:before="120"/>
        <w:ind w:left="5104"/>
        <w:jc w:val="right"/>
      </w:pPr>
    </w:p>
    <w:p w:rsidR="00ED5EAF" w:rsidRDefault="001D7E10" w:rsidP="00ED5EAF">
      <w:pPr>
        <w:suppressLineNumbers/>
        <w:suppressAutoHyphens/>
        <w:overflowPunct w:val="0"/>
        <w:spacing w:before="120"/>
        <w:ind w:left="5104"/>
        <w:jc w:val="right"/>
      </w:pPr>
      <w:r>
        <w:lastRenderedPageBreak/>
        <w:t>Załącznik nr 4</w:t>
      </w:r>
      <w:r w:rsidR="00ED5EAF">
        <w:t xml:space="preserve"> do Statutu </w:t>
      </w:r>
    </w:p>
    <w:p w:rsidR="00DB4078" w:rsidRDefault="00DB4078" w:rsidP="00ED5EAF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</w:p>
    <w:p w:rsidR="00DB4078" w:rsidRDefault="00DB4078" w:rsidP="00ED5EAF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</w:p>
    <w:p w:rsidR="00ED5EAF" w:rsidRDefault="00ED5EAF" w:rsidP="00ED5EAF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  <w:r>
        <w:rPr>
          <w:rFonts w:ascii="Poster Bodoni CE ATT" w:hAnsi="Poster Bodoni CE ATT"/>
          <w:sz w:val="36"/>
        </w:rPr>
        <w:t xml:space="preserve">PIECZĘCIE GMINY </w:t>
      </w:r>
    </w:p>
    <w:p w:rsidR="00ED5EAF" w:rsidRDefault="00ED5EAF" w:rsidP="00ED5EAF">
      <w:pPr>
        <w:suppressLineNumbers/>
        <w:suppressAutoHyphens/>
        <w:overflowPunct w:val="0"/>
        <w:spacing w:before="120"/>
        <w:jc w:val="center"/>
      </w:pPr>
      <w:r>
        <w:rPr>
          <w:rFonts w:ascii="Poster Bodoni CE ATT" w:hAnsi="Poster Bodoni CE ATT"/>
          <w:sz w:val="36"/>
        </w:rPr>
        <w:t>W SPRAWACH WŁASNYCH I ZLECONYCH</w:t>
      </w:r>
    </w:p>
    <w:p w:rsidR="006003EB" w:rsidRDefault="006003EB">
      <w:pPr>
        <w:widowControl/>
        <w:autoSpaceDE/>
        <w:autoSpaceDN/>
        <w:adjustRightInd/>
      </w:pPr>
    </w:p>
    <w:p w:rsidR="006003EB" w:rsidRDefault="006003EB">
      <w:pPr>
        <w:widowControl/>
        <w:autoSpaceDE/>
        <w:autoSpaceDN/>
        <w:adjustRightInd/>
      </w:pPr>
    </w:p>
    <w:p w:rsidR="006003EB" w:rsidRDefault="006003EB">
      <w:pPr>
        <w:widowControl/>
        <w:autoSpaceDE/>
        <w:autoSpaceDN/>
        <w:adjustRightInd/>
      </w:pPr>
    </w:p>
    <w:p w:rsidR="006003EB" w:rsidRDefault="006003EB">
      <w:pPr>
        <w:widowControl/>
        <w:autoSpaceDE/>
        <w:autoSpaceDN/>
        <w:adjustRightInd/>
      </w:pPr>
    </w:p>
    <w:p w:rsidR="00570D51" w:rsidRDefault="006003EB" w:rsidP="00DB4078">
      <w:pPr>
        <w:widowControl/>
        <w:autoSpaceDE/>
        <w:autoSpaceDN/>
        <w:adjustRightInd/>
        <w:jc w:val="right"/>
      </w:pPr>
      <w:r>
        <w:rPr>
          <w:noProof/>
          <w:lang w:eastAsia="pl-PL"/>
        </w:rPr>
        <w:drawing>
          <wp:inline distT="0" distB="0" distL="0" distR="0">
            <wp:extent cx="5230368" cy="45125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84UM18081312540_0001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451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078" w:rsidRPr="00DB4078">
        <w:rPr>
          <w:rFonts w:ascii="Times New Roman" w:hAnsi="Times New Roman" w:cs="Times New Roman"/>
          <w:sz w:val="24"/>
        </w:rPr>
        <w:t xml:space="preserve"> </w:t>
      </w:r>
      <w:r w:rsidR="00DB4078">
        <w:rPr>
          <w:rFonts w:ascii="Times New Roman" w:hAnsi="Times New Roman" w:cs="Times New Roman"/>
          <w:sz w:val="24"/>
        </w:rPr>
        <w:t>Przewodnicząca Rady Miejskiej w Oławie</w:t>
      </w:r>
      <w:r w:rsidR="00DB4078">
        <w:rPr>
          <w:rFonts w:ascii="Times New Roman" w:hAnsi="Times New Roman" w:cs="Times New Roman"/>
          <w:sz w:val="24"/>
        </w:rPr>
        <w:br/>
        <w:t>/-/ Magdalena Ziółkowska</w:t>
      </w:r>
      <w:r w:rsidR="00DB4078">
        <w:rPr>
          <w:rFonts w:ascii="Times New Roman" w:hAnsi="Times New Roman" w:cs="Times New Roman"/>
          <w:sz w:val="24"/>
        </w:rPr>
        <w:tab/>
      </w:r>
      <w:r w:rsidR="00DB4078">
        <w:rPr>
          <w:rFonts w:ascii="Times New Roman" w:hAnsi="Times New Roman" w:cs="Times New Roman"/>
          <w:sz w:val="24"/>
        </w:rPr>
        <w:tab/>
      </w:r>
      <w:r w:rsidR="00570D51">
        <w:br w:type="page"/>
      </w:r>
    </w:p>
    <w:p w:rsidR="00ED5EAF" w:rsidRDefault="001D7E10" w:rsidP="00ED5EAF">
      <w:pPr>
        <w:suppressLineNumbers/>
        <w:suppressAutoHyphens/>
        <w:overflowPunct w:val="0"/>
        <w:spacing w:before="120"/>
        <w:ind w:left="5104"/>
        <w:jc w:val="right"/>
      </w:pPr>
      <w:r>
        <w:lastRenderedPageBreak/>
        <w:t>Załącznik nr 5</w:t>
      </w:r>
      <w:r w:rsidR="00ED5EAF">
        <w:t xml:space="preserve"> do Statutu </w:t>
      </w:r>
    </w:p>
    <w:p w:rsidR="00ED5EAF" w:rsidRDefault="00ED5EAF" w:rsidP="00ED5EAF">
      <w:pPr>
        <w:suppressLineNumbers/>
        <w:suppressAutoHyphens/>
        <w:overflowPunct w:val="0"/>
        <w:spacing w:before="120"/>
        <w:jc w:val="center"/>
        <w:rPr>
          <w:rFonts w:ascii="Poster Bodoni CE ATT" w:hAnsi="Poster Bodoni CE ATT"/>
          <w:sz w:val="36"/>
        </w:rPr>
      </w:pPr>
      <w:r>
        <w:rPr>
          <w:rFonts w:ascii="Poster Bodoni CE ATT" w:hAnsi="Poster Bodoni CE ATT"/>
          <w:sz w:val="36"/>
        </w:rPr>
        <w:t xml:space="preserve">WYKAZ JEDNOSTEK ORGANIZACYJNYCH GMINY </w:t>
      </w:r>
    </w:p>
    <w:p w:rsidR="00816A53" w:rsidRPr="00013C16" w:rsidRDefault="00816A53" w:rsidP="00570D51">
      <w:pPr>
        <w:rPr>
          <w:rFonts w:ascii="Arial Narrow" w:hAnsi="Arial Narrow"/>
          <w:sz w:val="24"/>
          <w:szCs w:val="24"/>
        </w:rPr>
      </w:pP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318"/>
        <w:gridCol w:w="2410"/>
        <w:gridCol w:w="992"/>
      </w:tblGrid>
      <w:tr w:rsidR="00816A53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816A53" w:rsidRPr="00013C16" w:rsidRDefault="00816A53" w:rsidP="00F27E14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3C16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318" w:type="dxa"/>
            <w:vAlign w:val="center"/>
          </w:tcPr>
          <w:p w:rsidR="00816A53" w:rsidRPr="00013C16" w:rsidRDefault="00816A53" w:rsidP="00F27E14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3C16">
              <w:rPr>
                <w:rFonts w:ascii="Arial Narrow" w:hAnsi="Arial Narrow"/>
                <w:b/>
                <w:sz w:val="24"/>
                <w:szCs w:val="24"/>
              </w:rPr>
              <w:t>NAZWA JEDNOSTKI</w:t>
            </w:r>
          </w:p>
        </w:tc>
        <w:tc>
          <w:tcPr>
            <w:tcW w:w="2410" w:type="dxa"/>
            <w:vAlign w:val="center"/>
          </w:tcPr>
          <w:p w:rsidR="00816A53" w:rsidRPr="00013C16" w:rsidRDefault="00D639F0" w:rsidP="00F27E14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SIEDZIBA</w:t>
            </w:r>
          </w:p>
        </w:tc>
        <w:tc>
          <w:tcPr>
            <w:tcW w:w="992" w:type="dxa"/>
            <w:textDirection w:val="btLr"/>
            <w:vAlign w:val="center"/>
          </w:tcPr>
          <w:p w:rsidR="00816A53" w:rsidRPr="00013C16" w:rsidRDefault="00816A53" w:rsidP="0029276B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6A53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816A53" w:rsidRPr="00013C16" w:rsidRDefault="00816A53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318" w:type="dxa"/>
            <w:vAlign w:val="center"/>
          </w:tcPr>
          <w:p w:rsidR="00816A53" w:rsidRPr="00013C16" w:rsidRDefault="00816A53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Szkoła Podstawowa Nr 1 w Oławie</w:t>
            </w:r>
          </w:p>
        </w:tc>
        <w:tc>
          <w:tcPr>
            <w:tcW w:w="2410" w:type="dxa"/>
            <w:vAlign w:val="center"/>
          </w:tcPr>
          <w:p w:rsidR="00816A53" w:rsidRPr="00AD2D11" w:rsidRDefault="00D639F0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="00816A53" w:rsidRPr="00AD2D11">
              <w:rPr>
                <w:rFonts w:ascii="Arial Narrow" w:hAnsi="Arial Narrow"/>
                <w:sz w:val="20"/>
                <w:szCs w:val="20"/>
              </w:rPr>
              <w:t>ul. Żołnierzy AK 21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16A53" w:rsidRPr="00013C16" w:rsidRDefault="00816A53" w:rsidP="0029276B">
            <w:pPr>
              <w:snapToGrid w:val="0"/>
              <w:spacing w:before="120"/>
              <w:ind w:left="113" w:right="14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jednostki budżetowe</w:t>
            </w:r>
          </w:p>
        </w:tc>
      </w:tr>
      <w:tr w:rsidR="00816A53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816A53" w:rsidRPr="00013C16" w:rsidRDefault="00816A53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318" w:type="dxa"/>
            <w:vAlign w:val="center"/>
          </w:tcPr>
          <w:p w:rsidR="00816A53" w:rsidRPr="00013C16" w:rsidRDefault="00816A53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 xml:space="preserve">Szkoła Podstawowa Nr </w:t>
            </w:r>
            <w:r w:rsidR="00D639F0">
              <w:rPr>
                <w:rFonts w:ascii="Arial Narrow" w:hAnsi="Arial Narrow"/>
                <w:sz w:val="24"/>
                <w:szCs w:val="24"/>
              </w:rPr>
              <w:t>2</w:t>
            </w:r>
            <w:r w:rsidRPr="00013C16">
              <w:rPr>
                <w:rFonts w:ascii="Arial Narrow" w:hAnsi="Arial Narrow"/>
                <w:sz w:val="24"/>
                <w:szCs w:val="24"/>
              </w:rPr>
              <w:t xml:space="preserve"> w Oławie</w:t>
            </w:r>
          </w:p>
        </w:tc>
        <w:tc>
          <w:tcPr>
            <w:tcW w:w="2410" w:type="dxa"/>
            <w:vAlign w:val="center"/>
          </w:tcPr>
          <w:p w:rsidR="00816A53" w:rsidRPr="00AD2D11" w:rsidRDefault="00D639F0" w:rsidP="00F27E1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Oława, </w:t>
            </w:r>
            <w:r w:rsidR="00816A53" w:rsidRPr="00AD2D11">
              <w:rPr>
                <w:rFonts w:ascii="Arial Narrow" w:hAnsi="Arial Narrow"/>
              </w:rPr>
              <w:t>ul. Rybacka 6a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816A53" w:rsidRPr="00013C16" w:rsidRDefault="00816A53" w:rsidP="0029276B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39F0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D639F0" w:rsidRPr="00013C16" w:rsidRDefault="00D639F0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318" w:type="dxa"/>
            <w:vAlign w:val="center"/>
          </w:tcPr>
          <w:p w:rsidR="00D639F0" w:rsidRPr="00013C16" w:rsidRDefault="00D639F0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 xml:space="preserve">Szkoła Podstawowa Nr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013C16">
              <w:rPr>
                <w:rFonts w:ascii="Arial Narrow" w:hAnsi="Arial Narrow"/>
                <w:sz w:val="24"/>
                <w:szCs w:val="24"/>
              </w:rPr>
              <w:t xml:space="preserve"> w Oławie</w:t>
            </w:r>
          </w:p>
        </w:tc>
        <w:tc>
          <w:tcPr>
            <w:tcW w:w="2410" w:type="dxa"/>
            <w:vAlign w:val="center"/>
          </w:tcPr>
          <w:p w:rsidR="00D639F0" w:rsidRPr="00AD2D11" w:rsidRDefault="00D639F0" w:rsidP="00F27E1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Oława, </w:t>
            </w:r>
            <w:r w:rsidRPr="00AD2D11">
              <w:rPr>
                <w:rFonts w:ascii="Arial Narrow" w:hAnsi="Arial Narrow"/>
              </w:rPr>
              <w:t>ul. Lwowska 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639F0" w:rsidRPr="00013C16" w:rsidRDefault="00D639F0" w:rsidP="00D639F0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39F0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D639F0" w:rsidRPr="00013C16" w:rsidRDefault="00D639F0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318" w:type="dxa"/>
            <w:vAlign w:val="center"/>
          </w:tcPr>
          <w:p w:rsidR="00D639F0" w:rsidRPr="00013C16" w:rsidRDefault="00D639F0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Szkoła Podstawowa Nr 4 w Oławie</w:t>
            </w:r>
          </w:p>
        </w:tc>
        <w:tc>
          <w:tcPr>
            <w:tcW w:w="2410" w:type="dxa"/>
            <w:vAlign w:val="center"/>
          </w:tcPr>
          <w:p w:rsidR="00D639F0" w:rsidRPr="00D639F0" w:rsidRDefault="00D639F0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Broniewskiego 6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639F0" w:rsidRPr="00013C16" w:rsidRDefault="00D639F0" w:rsidP="00D639F0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39F0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D639F0" w:rsidRPr="00013C16" w:rsidRDefault="00D639F0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013C1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318" w:type="dxa"/>
            <w:vAlign w:val="center"/>
          </w:tcPr>
          <w:p w:rsidR="00D639F0" w:rsidRPr="00013C16" w:rsidRDefault="00D639F0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Szkoła Podstawowa Nr 5 w Oławie</w:t>
            </w:r>
          </w:p>
        </w:tc>
        <w:tc>
          <w:tcPr>
            <w:tcW w:w="2410" w:type="dxa"/>
            <w:vAlign w:val="center"/>
          </w:tcPr>
          <w:p w:rsidR="00D639F0" w:rsidRPr="00AD2D11" w:rsidRDefault="00D639F0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Kamienna 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639F0" w:rsidRPr="00013C16" w:rsidRDefault="00D639F0" w:rsidP="00D639F0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39F0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D639F0" w:rsidRPr="00013C16" w:rsidRDefault="00D639F0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318" w:type="dxa"/>
            <w:vAlign w:val="center"/>
          </w:tcPr>
          <w:p w:rsidR="00D639F0" w:rsidRPr="00013C16" w:rsidRDefault="00D639F0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 xml:space="preserve">Szkoła Podstawowa Nr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013C16">
              <w:rPr>
                <w:rFonts w:ascii="Arial Narrow" w:hAnsi="Arial Narrow"/>
                <w:sz w:val="24"/>
                <w:szCs w:val="24"/>
              </w:rPr>
              <w:t xml:space="preserve"> w Oławie</w:t>
            </w:r>
          </w:p>
        </w:tc>
        <w:tc>
          <w:tcPr>
            <w:tcW w:w="2410" w:type="dxa"/>
            <w:vAlign w:val="center"/>
          </w:tcPr>
          <w:p w:rsidR="00D639F0" w:rsidRPr="00AD2D11" w:rsidRDefault="00D639F0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Sportowa 6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639F0" w:rsidRPr="00013C16" w:rsidRDefault="00D639F0" w:rsidP="00D639F0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39F0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D639F0" w:rsidRPr="00013C16" w:rsidRDefault="00D639F0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318" w:type="dxa"/>
            <w:vAlign w:val="center"/>
          </w:tcPr>
          <w:p w:rsidR="00D639F0" w:rsidRPr="00013C16" w:rsidRDefault="00D639F0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Zespół Szkolno-Przedszkolny</w:t>
            </w:r>
            <w:r w:rsidR="009E78A8">
              <w:rPr>
                <w:rFonts w:ascii="Arial Narrow" w:hAnsi="Arial Narrow"/>
                <w:sz w:val="24"/>
                <w:szCs w:val="24"/>
              </w:rPr>
              <w:t xml:space="preserve"> Nr 1</w:t>
            </w:r>
            <w:r w:rsidRPr="00013C16">
              <w:rPr>
                <w:rFonts w:ascii="Arial Narrow" w:hAnsi="Arial Narrow"/>
                <w:sz w:val="24"/>
                <w:szCs w:val="24"/>
              </w:rPr>
              <w:t xml:space="preserve"> w Oławie</w:t>
            </w:r>
          </w:p>
        </w:tc>
        <w:tc>
          <w:tcPr>
            <w:tcW w:w="2410" w:type="dxa"/>
            <w:vAlign w:val="center"/>
          </w:tcPr>
          <w:p w:rsidR="00D639F0" w:rsidRPr="00D639F0" w:rsidRDefault="00D639F0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Iwaszkiewicza 11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639F0" w:rsidRPr="00013C16" w:rsidRDefault="00D639F0" w:rsidP="00D639F0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 xml:space="preserve">Miejskie </w:t>
            </w:r>
            <w:r w:rsidR="00570D51" w:rsidRPr="00013C16">
              <w:rPr>
                <w:rFonts w:ascii="Arial Narrow" w:hAnsi="Arial Narrow"/>
                <w:sz w:val="24"/>
                <w:szCs w:val="24"/>
              </w:rPr>
              <w:t xml:space="preserve">Przedszkole </w:t>
            </w:r>
            <w:r w:rsidRPr="00013C16">
              <w:rPr>
                <w:rFonts w:ascii="Arial Narrow" w:hAnsi="Arial Narrow"/>
                <w:sz w:val="24"/>
                <w:szCs w:val="24"/>
              </w:rPr>
              <w:t>Nr 2 w Oławie</w:t>
            </w:r>
          </w:p>
        </w:tc>
        <w:tc>
          <w:tcPr>
            <w:tcW w:w="2410" w:type="dxa"/>
            <w:vAlign w:val="center"/>
          </w:tcPr>
          <w:p w:rsidR="00E31A52" w:rsidRPr="00AD2D11" w:rsidRDefault="00E31A52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Lipowa 20a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 xml:space="preserve">Miejskie </w:t>
            </w:r>
            <w:r w:rsidR="00570D51" w:rsidRPr="00013C16">
              <w:rPr>
                <w:rFonts w:ascii="Arial Narrow" w:hAnsi="Arial Narrow"/>
                <w:sz w:val="24"/>
                <w:szCs w:val="24"/>
              </w:rPr>
              <w:t xml:space="preserve">Przedszkole </w:t>
            </w:r>
            <w:r w:rsidRPr="00013C16">
              <w:rPr>
                <w:rFonts w:ascii="Arial Narrow" w:hAnsi="Arial Narrow"/>
                <w:sz w:val="24"/>
                <w:szCs w:val="24"/>
              </w:rPr>
              <w:t>Nr 3 w Oławie</w:t>
            </w:r>
          </w:p>
        </w:tc>
        <w:tc>
          <w:tcPr>
            <w:tcW w:w="2410" w:type="dxa"/>
            <w:vAlign w:val="center"/>
          </w:tcPr>
          <w:p w:rsidR="00E31A52" w:rsidRPr="00AD2D11" w:rsidRDefault="00E31A52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Chrobrego 30a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 xml:space="preserve">Miejskie </w:t>
            </w:r>
            <w:r w:rsidR="00570D51" w:rsidRPr="00013C16">
              <w:rPr>
                <w:rFonts w:ascii="Arial Narrow" w:hAnsi="Arial Narrow"/>
                <w:sz w:val="24"/>
                <w:szCs w:val="24"/>
              </w:rPr>
              <w:t xml:space="preserve">Przedszkole </w:t>
            </w:r>
            <w:r w:rsidRPr="00013C16">
              <w:rPr>
                <w:rFonts w:ascii="Arial Narrow" w:hAnsi="Arial Narrow"/>
                <w:sz w:val="24"/>
                <w:szCs w:val="24"/>
              </w:rPr>
              <w:t>Nr 4 w Oławie</w:t>
            </w:r>
          </w:p>
        </w:tc>
        <w:tc>
          <w:tcPr>
            <w:tcW w:w="2410" w:type="dxa"/>
            <w:vAlign w:val="center"/>
          </w:tcPr>
          <w:p w:rsidR="00E31A52" w:rsidRPr="00AD2D11" w:rsidRDefault="00E31A52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1 Maja 33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Żłobek Miejski w Oławie</w:t>
            </w:r>
          </w:p>
        </w:tc>
        <w:tc>
          <w:tcPr>
            <w:tcW w:w="2410" w:type="dxa"/>
            <w:vAlign w:val="center"/>
          </w:tcPr>
          <w:p w:rsidR="00E31A52" w:rsidRPr="00AD2D11" w:rsidRDefault="00E31A52" w:rsidP="00F27E1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Oława, </w:t>
            </w:r>
            <w:r w:rsidRPr="00AD2D11">
              <w:rPr>
                <w:rFonts w:ascii="Arial Narrow" w:hAnsi="Arial Narrow"/>
              </w:rPr>
              <w:t>ul. Chrobrego 106a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Zespół Obsługi Szkół i Placówek Oświatowo-Wychowawczych w Oławie</w:t>
            </w:r>
          </w:p>
        </w:tc>
        <w:tc>
          <w:tcPr>
            <w:tcW w:w="2410" w:type="dxa"/>
            <w:vAlign w:val="center"/>
          </w:tcPr>
          <w:p w:rsidR="00E31A52" w:rsidRPr="00AD2D11" w:rsidRDefault="00FE4CA3" w:rsidP="00F27E1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Oława, ul. 3 Maja 18f/u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Oławskie Centrum Kultury Fizycznej w Oławie</w:t>
            </w:r>
          </w:p>
        </w:tc>
        <w:tc>
          <w:tcPr>
            <w:tcW w:w="2410" w:type="dxa"/>
            <w:vAlign w:val="center"/>
          </w:tcPr>
          <w:p w:rsidR="00E31A52" w:rsidRPr="00AD2D11" w:rsidRDefault="00E31A52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3 Maja 1a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Straż Miejska w Oławie</w:t>
            </w:r>
          </w:p>
        </w:tc>
        <w:tc>
          <w:tcPr>
            <w:tcW w:w="2410" w:type="dxa"/>
            <w:vAlign w:val="center"/>
          </w:tcPr>
          <w:p w:rsidR="00E31A52" w:rsidRPr="00AD2D11" w:rsidRDefault="00E31A52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Oława, </w:t>
            </w:r>
            <w:r w:rsidRPr="00AD2D11">
              <w:rPr>
                <w:rFonts w:ascii="Arial Narrow" w:hAnsi="Arial Narrow"/>
                <w:sz w:val="20"/>
                <w:szCs w:val="20"/>
              </w:rPr>
              <w:t>ul. Rynek 1b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5318" w:type="dxa"/>
            <w:vAlign w:val="center"/>
          </w:tcPr>
          <w:p w:rsidR="00E31A52" w:rsidRPr="00013C16" w:rsidRDefault="00E31A52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Miejski Ośrodek Pomocy Społecznej</w:t>
            </w:r>
          </w:p>
        </w:tc>
        <w:tc>
          <w:tcPr>
            <w:tcW w:w="2410" w:type="dxa"/>
            <w:vAlign w:val="center"/>
          </w:tcPr>
          <w:p w:rsidR="00E31A52" w:rsidRPr="00AD2D11" w:rsidRDefault="00FE4CA3" w:rsidP="00F27E1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Oława, ul. 3 Maja 18g/u 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1A52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E31A52" w:rsidRPr="00013C16" w:rsidRDefault="00E31A52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5318" w:type="dxa"/>
            <w:vAlign w:val="center"/>
          </w:tcPr>
          <w:p w:rsidR="00E31A52" w:rsidRPr="0070642A" w:rsidRDefault="00E31A52" w:rsidP="00F27E1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Placówka Wsparcia Dziennego w Oławie</w:t>
            </w:r>
          </w:p>
        </w:tc>
        <w:tc>
          <w:tcPr>
            <w:tcW w:w="2410" w:type="dxa"/>
            <w:vAlign w:val="center"/>
          </w:tcPr>
          <w:p w:rsidR="00E31A52" w:rsidRPr="0070642A" w:rsidRDefault="00E31A52" w:rsidP="00F27E1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ul. Młyńska 12b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1A52" w:rsidRPr="00013C16" w:rsidRDefault="00E31A52" w:rsidP="00E31A52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14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F27E14" w:rsidRPr="00013C16" w:rsidRDefault="00F27E14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5318" w:type="dxa"/>
            <w:vAlign w:val="center"/>
          </w:tcPr>
          <w:p w:rsidR="00F27E14" w:rsidRPr="00013C16" w:rsidRDefault="00F27E14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Zarząd Dróg Miejskich i Zieleni w Oławie</w:t>
            </w:r>
          </w:p>
        </w:tc>
        <w:tc>
          <w:tcPr>
            <w:tcW w:w="2410" w:type="dxa"/>
            <w:vAlign w:val="center"/>
          </w:tcPr>
          <w:p w:rsidR="00F27E14" w:rsidRPr="00AD2D11" w:rsidRDefault="00F27E14" w:rsidP="00F27E1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Oława, </w:t>
            </w:r>
            <w:r w:rsidRPr="00AD2D11">
              <w:rPr>
                <w:rFonts w:ascii="Arial Narrow" w:hAnsi="Arial Narrow"/>
              </w:rPr>
              <w:t>ul. 3 Maja 30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27E14" w:rsidRPr="00013C16" w:rsidRDefault="00F27E14" w:rsidP="00F27E14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7E14" w:rsidRPr="00013C16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F27E14" w:rsidRPr="00E9696F" w:rsidRDefault="00F27E14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5318" w:type="dxa"/>
            <w:vAlign w:val="center"/>
          </w:tcPr>
          <w:p w:rsidR="00F27E14" w:rsidRPr="00013C16" w:rsidRDefault="00F27E14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Centrum Sztuki</w:t>
            </w:r>
            <w:r w:rsidRPr="00013C16">
              <w:rPr>
                <w:rFonts w:ascii="Arial Narrow" w:hAnsi="Arial Narrow"/>
                <w:sz w:val="24"/>
                <w:szCs w:val="24"/>
              </w:rPr>
              <w:t xml:space="preserve"> w Oławie</w:t>
            </w:r>
          </w:p>
        </w:tc>
        <w:tc>
          <w:tcPr>
            <w:tcW w:w="2410" w:type="dxa"/>
            <w:vAlign w:val="center"/>
          </w:tcPr>
          <w:p w:rsidR="00F27E14" w:rsidRPr="00AD2D11" w:rsidRDefault="00F27E14" w:rsidP="00F27E14">
            <w:pPr>
              <w:pStyle w:val="NormalnyWeb"/>
              <w:spacing w:before="0" w:beforeAutospacing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ul. Młyńska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27E14" w:rsidRPr="00013C16" w:rsidRDefault="00F27E14" w:rsidP="00F27E14">
            <w:pPr>
              <w:snapToGrid w:val="0"/>
              <w:spacing w:before="120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3C16">
              <w:rPr>
                <w:rFonts w:ascii="Arial Narrow" w:hAnsi="Arial Narrow"/>
                <w:sz w:val="24"/>
                <w:szCs w:val="24"/>
              </w:rPr>
              <w:t>instytucje kultury</w:t>
            </w:r>
          </w:p>
        </w:tc>
      </w:tr>
      <w:tr w:rsidR="00F27E14" w:rsidRPr="00E9696F" w:rsidTr="00F27E14">
        <w:trPr>
          <w:cantSplit/>
          <w:trHeight w:val="624"/>
        </w:trPr>
        <w:tc>
          <w:tcPr>
            <w:tcW w:w="612" w:type="dxa"/>
            <w:vAlign w:val="center"/>
          </w:tcPr>
          <w:p w:rsidR="00F27E14" w:rsidRPr="00E9696F" w:rsidRDefault="00F27E14" w:rsidP="00F27E14">
            <w:pPr>
              <w:snapToGri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5318" w:type="dxa"/>
            <w:vAlign w:val="center"/>
          </w:tcPr>
          <w:p w:rsidR="00F27E14" w:rsidRPr="00E9696F" w:rsidRDefault="00F27E14" w:rsidP="00F27E14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E9696F">
              <w:rPr>
                <w:rFonts w:ascii="Arial Narrow" w:hAnsi="Arial Narrow"/>
                <w:sz w:val="24"/>
                <w:szCs w:val="24"/>
              </w:rPr>
              <w:t>Powiatowa i Miejska Biblioteka Publiczna w Oławie</w:t>
            </w:r>
          </w:p>
        </w:tc>
        <w:tc>
          <w:tcPr>
            <w:tcW w:w="2410" w:type="dxa"/>
            <w:vAlign w:val="center"/>
          </w:tcPr>
          <w:p w:rsidR="00F27E14" w:rsidRPr="00AD2D11" w:rsidRDefault="00F27E14" w:rsidP="00F27E1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Oława, </w:t>
            </w:r>
            <w:r w:rsidRPr="00AD2D11">
              <w:rPr>
                <w:rFonts w:ascii="Arial Narrow" w:hAnsi="Arial Narrow"/>
              </w:rPr>
              <w:t>ul. Rynek 1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27E14" w:rsidRPr="00E9696F" w:rsidRDefault="00F27E14" w:rsidP="00F27E14">
            <w:pPr>
              <w:snapToGrid w:val="0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4078" w:rsidRPr="00DB4078" w:rsidRDefault="00DB4078" w:rsidP="00DB4078">
      <w:pPr>
        <w:overflowPunct w:val="0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lastRenderedPageBreak/>
        <w:t>Przewodnicząca Rady Miejskiej w Oławie</w:t>
      </w:r>
    </w:p>
    <w:p w:rsidR="00A30DA3" w:rsidRPr="00816A53" w:rsidRDefault="00DB4078" w:rsidP="00DB4078">
      <w:pPr>
        <w:overflowPunct w:val="0"/>
        <w:spacing w:before="120"/>
        <w:jc w:val="right"/>
      </w:pPr>
      <w:r w:rsidRPr="00DB4078">
        <w:rPr>
          <w:rFonts w:ascii="Times New Roman" w:hAnsi="Times New Roman" w:cs="Times New Roman"/>
          <w:sz w:val="24"/>
          <w:szCs w:val="24"/>
        </w:rPr>
        <w:t>/-/ Magdalena Ziółkowska</w:t>
      </w:r>
      <w:r>
        <w:tab/>
      </w:r>
      <w:r>
        <w:tab/>
      </w:r>
    </w:p>
    <w:sectPr w:rsidR="00A30DA3" w:rsidRPr="00816A53" w:rsidSect="00BB70D8">
      <w:footerReference w:type="default" r:id="rId17"/>
      <w:pgSz w:w="11908" w:h="16838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46" w:rsidRDefault="00856A46" w:rsidP="00CA7DDD">
      <w:r>
        <w:separator/>
      </w:r>
    </w:p>
  </w:endnote>
  <w:endnote w:type="continuationSeparator" w:id="0">
    <w:p w:rsidR="00856A46" w:rsidRDefault="00856A46" w:rsidP="00C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charset w:val="EE"/>
    <w:family w:val="script"/>
    <w:pitch w:val="variable"/>
    <w:sig w:usb0="00000005" w:usb1="00000000" w:usb2="00000000" w:usb3="00000000" w:csb0="00000002" w:csb1="00000000"/>
  </w:font>
  <w:font w:name="Poster Bodoni CE ATT"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10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7040A" w:rsidRPr="00CA7DDD" w:rsidRDefault="0057040A">
        <w:pPr>
          <w:pStyle w:val="Stopka"/>
          <w:jc w:val="center"/>
          <w:rPr>
            <w:sz w:val="24"/>
          </w:rPr>
        </w:pPr>
        <w:r w:rsidRPr="00CA7DDD">
          <w:rPr>
            <w:sz w:val="24"/>
          </w:rPr>
          <w:fldChar w:fldCharType="begin"/>
        </w:r>
        <w:r w:rsidRPr="00CA7DDD">
          <w:rPr>
            <w:sz w:val="24"/>
          </w:rPr>
          <w:instrText xml:space="preserve"> PAGE   \* MERGEFORMAT </w:instrText>
        </w:r>
        <w:r w:rsidRPr="00CA7DDD">
          <w:rPr>
            <w:sz w:val="24"/>
          </w:rPr>
          <w:fldChar w:fldCharType="separate"/>
        </w:r>
        <w:r w:rsidR="00657ACF">
          <w:rPr>
            <w:noProof/>
            <w:sz w:val="24"/>
          </w:rPr>
          <w:t>22</w:t>
        </w:r>
        <w:r w:rsidRPr="00CA7DDD">
          <w:rPr>
            <w:sz w:val="24"/>
          </w:rPr>
          <w:fldChar w:fldCharType="end"/>
        </w:r>
      </w:p>
    </w:sdtContent>
  </w:sdt>
  <w:p w:rsidR="0057040A" w:rsidRDefault="00570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46" w:rsidRDefault="00856A46" w:rsidP="00CA7DDD">
      <w:r>
        <w:separator/>
      </w:r>
    </w:p>
  </w:footnote>
  <w:footnote w:type="continuationSeparator" w:id="0">
    <w:p w:rsidR="00856A46" w:rsidRDefault="00856A46" w:rsidP="00C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380A0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1338C"/>
    <w:multiLevelType w:val="hybridMultilevel"/>
    <w:tmpl w:val="A0A6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3EDB4C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6F6"/>
    <w:multiLevelType w:val="hybridMultilevel"/>
    <w:tmpl w:val="8C9CD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5C5B"/>
    <w:multiLevelType w:val="hybridMultilevel"/>
    <w:tmpl w:val="CAB8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6AE0"/>
    <w:multiLevelType w:val="hybridMultilevel"/>
    <w:tmpl w:val="D79E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B12"/>
    <w:multiLevelType w:val="hybridMultilevel"/>
    <w:tmpl w:val="2EE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C0AE2"/>
    <w:multiLevelType w:val="hybridMultilevel"/>
    <w:tmpl w:val="364ED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0A50C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042C"/>
    <w:multiLevelType w:val="hybridMultilevel"/>
    <w:tmpl w:val="81C4BDAA"/>
    <w:lvl w:ilvl="0" w:tplc="E8D0F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07A3F"/>
    <w:multiLevelType w:val="hybridMultilevel"/>
    <w:tmpl w:val="5176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06DA6"/>
    <w:multiLevelType w:val="hybridMultilevel"/>
    <w:tmpl w:val="E588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5AF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21A20"/>
    <w:multiLevelType w:val="hybridMultilevel"/>
    <w:tmpl w:val="01C648FE"/>
    <w:lvl w:ilvl="0" w:tplc="98E2B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D22E20"/>
    <w:multiLevelType w:val="hybridMultilevel"/>
    <w:tmpl w:val="6E202DEA"/>
    <w:lvl w:ilvl="0" w:tplc="98E2B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C4094"/>
    <w:multiLevelType w:val="hybridMultilevel"/>
    <w:tmpl w:val="F54863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A44901"/>
    <w:multiLevelType w:val="hybridMultilevel"/>
    <w:tmpl w:val="EEA845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6A6226C"/>
    <w:multiLevelType w:val="hybridMultilevel"/>
    <w:tmpl w:val="430234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17F66B8E"/>
    <w:multiLevelType w:val="hybridMultilevel"/>
    <w:tmpl w:val="E4B4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A5112"/>
    <w:multiLevelType w:val="hybridMultilevel"/>
    <w:tmpl w:val="1582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51DCE"/>
    <w:multiLevelType w:val="hybridMultilevel"/>
    <w:tmpl w:val="1D8A9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E5180"/>
    <w:multiLevelType w:val="hybridMultilevel"/>
    <w:tmpl w:val="BD9A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4039C"/>
    <w:multiLevelType w:val="hybridMultilevel"/>
    <w:tmpl w:val="AF50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41FEF"/>
    <w:multiLevelType w:val="hybridMultilevel"/>
    <w:tmpl w:val="273E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06562"/>
    <w:multiLevelType w:val="hybridMultilevel"/>
    <w:tmpl w:val="DFF45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04268"/>
    <w:multiLevelType w:val="hybridMultilevel"/>
    <w:tmpl w:val="90383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02F58"/>
    <w:multiLevelType w:val="hybridMultilevel"/>
    <w:tmpl w:val="336E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7732F"/>
    <w:multiLevelType w:val="hybridMultilevel"/>
    <w:tmpl w:val="5A7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E238C"/>
    <w:multiLevelType w:val="hybridMultilevel"/>
    <w:tmpl w:val="06F06AEE"/>
    <w:lvl w:ilvl="0" w:tplc="E8D0F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F0392"/>
    <w:multiLevelType w:val="hybridMultilevel"/>
    <w:tmpl w:val="5AD86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DE0A7A"/>
    <w:multiLevelType w:val="hybridMultilevel"/>
    <w:tmpl w:val="5D3ADB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678785A"/>
    <w:multiLevelType w:val="hybridMultilevel"/>
    <w:tmpl w:val="5EAC8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A4A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961E6"/>
    <w:multiLevelType w:val="hybridMultilevel"/>
    <w:tmpl w:val="36269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0AD8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180333"/>
    <w:multiLevelType w:val="hybridMultilevel"/>
    <w:tmpl w:val="6C8A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E6E3C"/>
    <w:multiLevelType w:val="hybridMultilevel"/>
    <w:tmpl w:val="7F40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34913"/>
    <w:multiLevelType w:val="hybridMultilevel"/>
    <w:tmpl w:val="8FB6A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C8D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B51B3"/>
    <w:multiLevelType w:val="hybridMultilevel"/>
    <w:tmpl w:val="1A046934"/>
    <w:lvl w:ilvl="0" w:tplc="272878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51141"/>
    <w:multiLevelType w:val="hybridMultilevel"/>
    <w:tmpl w:val="4E30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754487"/>
    <w:multiLevelType w:val="hybridMultilevel"/>
    <w:tmpl w:val="A25652E4"/>
    <w:lvl w:ilvl="0" w:tplc="0CE61C1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2D0304D1"/>
    <w:multiLevelType w:val="hybridMultilevel"/>
    <w:tmpl w:val="08309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C07D5"/>
    <w:multiLevelType w:val="hybridMultilevel"/>
    <w:tmpl w:val="2A36A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CB0D60"/>
    <w:multiLevelType w:val="hybridMultilevel"/>
    <w:tmpl w:val="87EA8E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E651F6C"/>
    <w:multiLevelType w:val="hybridMultilevel"/>
    <w:tmpl w:val="2316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827AA6"/>
    <w:multiLevelType w:val="hybridMultilevel"/>
    <w:tmpl w:val="5FC0D328"/>
    <w:lvl w:ilvl="0" w:tplc="8F16D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363A7"/>
    <w:multiLevelType w:val="hybridMultilevel"/>
    <w:tmpl w:val="D8E8C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F16D2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2C4181"/>
    <w:multiLevelType w:val="hybridMultilevel"/>
    <w:tmpl w:val="239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30667E"/>
    <w:multiLevelType w:val="hybridMultilevel"/>
    <w:tmpl w:val="575A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B12B81"/>
    <w:multiLevelType w:val="hybridMultilevel"/>
    <w:tmpl w:val="314A3762"/>
    <w:lvl w:ilvl="0" w:tplc="2496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F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4F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03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07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8D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A9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2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EA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6D6368"/>
    <w:multiLevelType w:val="hybridMultilevel"/>
    <w:tmpl w:val="C4D831F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7B55F93"/>
    <w:multiLevelType w:val="hybridMultilevel"/>
    <w:tmpl w:val="8830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136D6D"/>
    <w:multiLevelType w:val="hybridMultilevel"/>
    <w:tmpl w:val="C194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7A6172"/>
    <w:multiLevelType w:val="hybridMultilevel"/>
    <w:tmpl w:val="1CB24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D8762B"/>
    <w:multiLevelType w:val="hybridMultilevel"/>
    <w:tmpl w:val="27F42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C8D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751BB"/>
    <w:multiLevelType w:val="hybridMultilevel"/>
    <w:tmpl w:val="7728DB1E"/>
    <w:lvl w:ilvl="0" w:tplc="6AF81E1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8DBE3B6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4907862"/>
    <w:multiLevelType w:val="hybridMultilevel"/>
    <w:tmpl w:val="1010A38E"/>
    <w:lvl w:ilvl="0" w:tplc="43080BA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9A12A1"/>
    <w:multiLevelType w:val="hybridMultilevel"/>
    <w:tmpl w:val="AB240C26"/>
    <w:lvl w:ilvl="0" w:tplc="2A48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EC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9E9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89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5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4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85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E8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827EE1"/>
    <w:multiLevelType w:val="hybridMultilevel"/>
    <w:tmpl w:val="C6985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C07060"/>
    <w:multiLevelType w:val="hybridMultilevel"/>
    <w:tmpl w:val="CAA80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3904BB"/>
    <w:multiLevelType w:val="hybridMultilevel"/>
    <w:tmpl w:val="83B41B7A"/>
    <w:lvl w:ilvl="0" w:tplc="E8D0F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9E12DE"/>
    <w:multiLevelType w:val="hybridMultilevel"/>
    <w:tmpl w:val="05EA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CC448A"/>
    <w:multiLevelType w:val="hybridMultilevel"/>
    <w:tmpl w:val="1910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C3F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0D13D2"/>
    <w:multiLevelType w:val="hybridMultilevel"/>
    <w:tmpl w:val="29AAC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9A2992"/>
    <w:multiLevelType w:val="hybridMultilevel"/>
    <w:tmpl w:val="F87668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ED9135E"/>
    <w:multiLevelType w:val="hybridMultilevel"/>
    <w:tmpl w:val="6AD4D252"/>
    <w:lvl w:ilvl="0" w:tplc="B310ED8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7B152C"/>
    <w:multiLevelType w:val="hybridMultilevel"/>
    <w:tmpl w:val="8E3AC3E6"/>
    <w:lvl w:ilvl="0" w:tplc="3E943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25489C"/>
    <w:multiLevelType w:val="hybridMultilevel"/>
    <w:tmpl w:val="846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00E4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5D29A9"/>
    <w:multiLevelType w:val="hybridMultilevel"/>
    <w:tmpl w:val="C85E4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1C065E"/>
    <w:multiLevelType w:val="hybridMultilevel"/>
    <w:tmpl w:val="D9D4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313F4"/>
    <w:multiLevelType w:val="hybridMultilevel"/>
    <w:tmpl w:val="6132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876094"/>
    <w:multiLevelType w:val="hybridMultilevel"/>
    <w:tmpl w:val="0538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932EC3"/>
    <w:multiLevelType w:val="hybridMultilevel"/>
    <w:tmpl w:val="ED40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74E81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1ECC2B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1F4F3D"/>
    <w:multiLevelType w:val="hybridMultilevel"/>
    <w:tmpl w:val="B030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5A2C2E"/>
    <w:multiLevelType w:val="hybridMultilevel"/>
    <w:tmpl w:val="45C89B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071173A"/>
    <w:multiLevelType w:val="hybridMultilevel"/>
    <w:tmpl w:val="484E6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30F778E"/>
    <w:multiLevelType w:val="hybridMultilevel"/>
    <w:tmpl w:val="8480A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41C4CE7"/>
    <w:multiLevelType w:val="hybridMultilevel"/>
    <w:tmpl w:val="B3AA0BE6"/>
    <w:lvl w:ilvl="0" w:tplc="FEC0C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5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A7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4B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0D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C89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4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5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0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0C4BE2"/>
    <w:multiLevelType w:val="hybridMultilevel"/>
    <w:tmpl w:val="70980E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AFF00B9"/>
    <w:multiLevelType w:val="hybridMultilevel"/>
    <w:tmpl w:val="B0540E24"/>
    <w:lvl w:ilvl="0" w:tplc="98E2B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6BF84AB5"/>
    <w:multiLevelType w:val="hybridMultilevel"/>
    <w:tmpl w:val="8FA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B6F10"/>
    <w:multiLevelType w:val="hybridMultilevel"/>
    <w:tmpl w:val="5C60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989EBE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66930"/>
    <w:multiLevelType w:val="hybridMultilevel"/>
    <w:tmpl w:val="AE04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CE46E1"/>
    <w:multiLevelType w:val="hybridMultilevel"/>
    <w:tmpl w:val="824E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12BCC4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D129EF"/>
    <w:multiLevelType w:val="hybridMultilevel"/>
    <w:tmpl w:val="05AE1C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D2B1D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0B52C67"/>
    <w:multiLevelType w:val="hybridMultilevel"/>
    <w:tmpl w:val="BF0A7184"/>
    <w:lvl w:ilvl="0" w:tplc="6C962C8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8174E81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1ECC2B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F65E88"/>
    <w:multiLevelType w:val="hybridMultilevel"/>
    <w:tmpl w:val="9E4E8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A03167E"/>
    <w:multiLevelType w:val="hybridMultilevel"/>
    <w:tmpl w:val="1AB01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87162"/>
    <w:multiLevelType w:val="hybridMultilevel"/>
    <w:tmpl w:val="BF0A7184"/>
    <w:lvl w:ilvl="0" w:tplc="6C962C8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8174E81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1ECC2B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AB49BC"/>
    <w:multiLevelType w:val="hybridMultilevel"/>
    <w:tmpl w:val="F9D40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F3E3F0F"/>
    <w:multiLevelType w:val="hybridMultilevel"/>
    <w:tmpl w:val="2CA629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2"/>
  </w:num>
  <w:num w:numId="2">
    <w:abstractNumId w:val="52"/>
  </w:num>
  <w:num w:numId="3">
    <w:abstractNumId w:val="4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FFFF"/>
        </w:rPr>
      </w:lvl>
    </w:lvlOverride>
  </w:num>
  <w:num w:numId="5">
    <w:abstractNumId w:val="26"/>
  </w:num>
  <w:num w:numId="6">
    <w:abstractNumId w:val="84"/>
  </w:num>
  <w:num w:numId="7">
    <w:abstractNumId w:val="43"/>
  </w:num>
  <w:num w:numId="8">
    <w:abstractNumId w:val="77"/>
  </w:num>
  <w:num w:numId="9">
    <w:abstractNumId w:val="57"/>
  </w:num>
  <w:num w:numId="10">
    <w:abstractNumId w:val="33"/>
  </w:num>
  <w:num w:numId="11">
    <w:abstractNumId w:val="32"/>
  </w:num>
  <w:num w:numId="12">
    <w:abstractNumId w:val="11"/>
  </w:num>
  <w:num w:numId="13">
    <w:abstractNumId w:val="74"/>
  </w:num>
  <w:num w:numId="14">
    <w:abstractNumId w:val="49"/>
  </w:num>
  <w:num w:numId="15">
    <w:abstractNumId w:val="36"/>
  </w:num>
  <w:num w:numId="16">
    <w:abstractNumId w:val="22"/>
  </w:num>
  <w:num w:numId="17">
    <w:abstractNumId w:val="17"/>
  </w:num>
  <w:num w:numId="18">
    <w:abstractNumId w:val="21"/>
  </w:num>
  <w:num w:numId="19">
    <w:abstractNumId w:val="68"/>
  </w:num>
  <w:num w:numId="20">
    <w:abstractNumId w:val="13"/>
  </w:num>
  <w:num w:numId="21">
    <w:abstractNumId w:val="65"/>
  </w:num>
  <w:num w:numId="22">
    <w:abstractNumId w:val="15"/>
  </w:num>
  <w:num w:numId="23">
    <w:abstractNumId w:val="5"/>
  </w:num>
  <w:num w:numId="24">
    <w:abstractNumId w:val="79"/>
  </w:num>
  <w:num w:numId="25">
    <w:abstractNumId w:val="24"/>
  </w:num>
  <w:num w:numId="26">
    <w:abstractNumId w:val="61"/>
  </w:num>
  <w:num w:numId="27">
    <w:abstractNumId w:val="12"/>
  </w:num>
  <w:num w:numId="28">
    <w:abstractNumId w:val="73"/>
  </w:num>
  <w:num w:numId="29">
    <w:abstractNumId w:val="14"/>
  </w:num>
  <w:num w:numId="30">
    <w:abstractNumId w:val="8"/>
  </w:num>
  <w:num w:numId="31">
    <w:abstractNumId w:val="75"/>
  </w:num>
  <w:num w:numId="32">
    <w:abstractNumId w:val="85"/>
  </w:num>
  <w:num w:numId="33">
    <w:abstractNumId w:val="38"/>
  </w:num>
  <w:num w:numId="34">
    <w:abstractNumId w:val="10"/>
  </w:num>
  <w:num w:numId="35">
    <w:abstractNumId w:val="3"/>
  </w:num>
  <w:num w:numId="36">
    <w:abstractNumId w:val="81"/>
  </w:num>
  <w:num w:numId="37">
    <w:abstractNumId w:val="45"/>
  </w:num>
  <w:num w:numId="38">
    <w:abstractNumId w:val="27"/>
  </w:num>
  <w:num w:numId="39">
    <w:abstractNumId w:val="41"/>
  </w:num>
  <w:num w:numId="40">
    <w:abstractNumId w:val="66"/>
  </w:num>
  <w:num w:numId="41">
    <w:abstractNumId w:val="59"/>
  </w:num>
  <w:num w:numId="42">
    <w:abstractNumId w:val="58"/>
  </w:num>
  <w:num w:numId="43">
    <w:abstractNumId w:val="40"/>
  </w:num>
  <w:num w:numId="44">
    <w:abstractNumId w:val="50"/>
  </w:num>
  <w:num w:numId="45">
    <w:abstractNumId w:val="31"/>
  </w:num>
  <w:num w:numId="46">
    <w:abstractNumId w:val="18"/>
  </w:num>
  <w:num w:numId="47">
    <w:abstractNumId w:val="1"/>
  </w:num>
  <w:num w:numId="48">
    <w:abstractNumId w:val="37"/>
  </w:num>
  <w:num w:numId="49">
    <w:abstractNumId w:val="80"/>
  </w:num>
  <w:num w:numId="50">
    <w:abstractNumId w:val="70"/>
  </w:num>
  <w:num w:numId="51">
    <w:abstractNumId w:val="69"/>
  </w:num>
  <w:num w:numId="52">
    <w:abstractNumId w:val="39"/>
  </w:num>
  <w:num w:numId="53">
    <w:abstractNumId w:val="67"/>
  </w:num>
  <w:num w:numId="54">
    <w:abstractNumId w:val="6"/>
  </w:num>
  <w:num w:numId="55">
    <w:abstractNumId w:val="9"/>
  </w:num>
  <w:num w:numId="56">
    <w:abstractNumId w:val="76"/>
  </w:num>
  <w:num w:numId="57">
    <w:abstractNumId w:val="29"/>
  </w:num>
  <w:num w:numId="58">
    <w:abstractNumId w:val="78"/>
  </w:num>
  <w:num w:numId="59">
    <w:abstractNumId w:val="2"/>
  </w:num>
  <w:num w:numId="60">
    <w:abstractNumId w:val="62"/>
  </w:num>
  <w:num w:numId="61">
    <w:abstractNumId w:val="28"/>
  </w:num>
  <w:num w:numId="62">
    <w:abstractNumId w:val="7"/>
  </w:num>
  <w:num w:numId="63">
    <w:abstractNumId w:val="55"/>
  </w:num>
  <w:num w:numId="64">
    <w:abstractNumId w:val="25"/>
  </w:num>
  <w:num w:numId="65">
    <w:abstractNumId w:val="54"/>
  </w:num>
  <w:num w:numId="66">
    <w:abstractNumId w:val="63"/>
  </w:num>
  <w:num w:numId="67">
    <w:abstractNumId w:val="46"/>
  </w:num>
  <w:num w:numId="68">
    <w:abstractNumId w:val="82"/>
  </w:num>
  <w:num w:numId="69">
    <w:abstractNumId w:val="60"/>
  </w:num>
  <w:num w:numId="70">
    <w:abstractNumId w:val="23"/>
  </w:num>
  <w:num w:numId="71">
    <w:abstractNumId w:val="19"/>
  </w:num>
  <w:num w:numId="72">
    <w:abstractNumId w:val="20"/>
  </w:num>
  <w:num w:numId="73">
    <w:abstractNumId w:val="47"/>
  </w:num>
  <w:num w:numId="74">
    <w:abstractNumId w:val="42"/>
  </w:num>
  <w:num w:numId="75">
    <w:abstractNumId w:val="56"/>
  </w:num>
  <w:num w:numId="76">
    <w:abstractNumId w:val="16"/>
  </w:num>
  <w:num w:numId="77">
    <w:abstractNumId w:val="48"/>
  </w:num>
  <w:num w:numId="78">
    <w:abstractNumId w:val="34"/>
  </w:num>
  <w:num w:numId="79">
    <w:abstractNumId w:val="64"/>
  </w:num>
  <w:num w:numId="80">
    <w:abstractNumId w:val="4"/>
  </w:num>
  <w:num w:numId="81">
    <w:abstractNumId w:val="30"/>
  </w:num>
  <w:num w:numId="82">
    <w:abstractNumId w:val="71"/>
  </w:num>
  <w:num w:numId="83">
    <w:abstractNumId w:val="35"/>
  </w:num>
  <w:num w:numId="84">
    <w:abstractNumId w:val="83"/>
  </w:num>
  <w:num w:numId="85">
    <w:abstractNumId w:val="51"/>
  </w:num>
  <w:num w:numId="86">
    <w:abstractNumId w:val="5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9"/>
    <w:rsid w:val="00001488"/>
    <w:rsid w:val="000539EC"/>
    <w:rsid w:val="00072D7B"/>
    <w:rsid w:val="0007494E"/>
    <w:rsid w:val="00075243"/>
    <w:rsid w:val="000761E9"/>
    <w:rsid w:val="000853B3"/>
    <w:rsid w:val="000A1572"/>
    <w:rsid w:val="000A7929"/>
    <w:rsid w:val="000C7E70"/>
    <w:rsid w:val="000D0146"/>
    <w:rsid w:val="000D12F8"/>
    <w:rsid w:val="000D5369"/>
    <w:rsid w:val="000D6408"/>
    <w:rsid w:val="000D7C1A"/>
    <w:rsid w:val="000E0145"/>
    <w:rsid w:val="000E4C9D"/>
    <w:rsid w:val="000F3AB4"/>
    <w:rsid w:val="00115E40"/>
    <w:rsid w:val="00116141"/>
    <w:rsid w:val="00117628"/>
    <w:rsid w:val="001267D8"/>
    <w:rsid w:val="00130A43"/>
    <w:rsid w:val="00133421"/>
    <w:rsid w:val="0014334D"/>
    <w:rsid w:val="00143F4B"/>
    <w:rsid w:val="00146E41"/>
    <w:rsid w:val="0015248C"/>
    <w:rsid w:val="00160297"/>
    <w:rsid w:val="00163C12"/>
    <w:rsid w:val="00166CB6"/>
    <w:rsid w:val="00171DDB"/>
    <w:rsid w:val="00171E92"/>
    <w:rsid w:val="00176253"/>
    <w:rsid w:val="00176EFF"/>
    <w:rsid w:val="00183B1A"/>
    <w:rsid w:val="001A0678"/>
    <w:rsid w:val="001B1461"/>
    <w:rsid w:val="001C6B61"/>
    <w:rsid w:val="001D0DA6"/>
    <w:rsid w:val="001D3028"/>
    <w:rsid w:val="001D62C6"/>
    <w:rsid w:val="001D68FB"/>
    <w:rsid w:val="001D7E10"/>
    <w:rsid w:val="001E07EC"/>
    <w:rsid w:val="001E2874"/>
    <w:rsid w:val="001E5568"/>
    <w:rsid w:val="001F5F49"/>
    <w:rsid w:val="001F649A"/>
    <w:rsid w:val="0020589D"/>
    <w:rsid w:val="002212DC"/>
    <w:rsid w:val="002250FB"/>
    <w:rsid w:val="00227C28"/>
    <w:rsid w:val="00241630"/>
    <w:rsid w:val="00242DF9"/>
    <w:rsid w:val="00243317"/>
    <w:rsid w:val="00245AA6"/>
    <w:rsid w:val="00266CF5"/>
    <w:rsid w:val="002711EE"/>
    <w:rsid w:val="00271232"/>
    <w:rsid w:val="0029276B"/>
    <w:rsid w:val="00293533"/>
    <w:rsid w:val="00294F17"/>
    <w:rsid w:val="002A285A"/>
    <w:rsid w:val="002A3315"/>
    <w:rsid w:val="002A73BA"/>
    <w:rsid w:val="002B2A18"/>
    <w:rsid w:val="002B3DD8"/>
    <w:rsid w:val="002C206F"/>
    <w:rsid w:val="002C4CF4"/>
    <w:rsid w:val="002D6A7C"/>
    <w:rsid w:val="002D7E1B"/>
    <w:rsid w:val="002E3766"/>
    <w:rsid w:val="002E38EB"/>
    <w:rsid w:val="002E39BE"/>
    <w:rsid w:val="00300D1D"/>
    <w:rsid w:val="00301CD6"/>
    <w:rsid w:val="00305758"/>
    <w:rsid w:val="00337C1C"/>
    <w:rsid w:val="003905B3"/>
    <w:rsid w:val="003944FF"/>
    <w:rsid w:val="003966F0"/>
    <w:rsid w:val="003978C4"/>
    <w:rsid w:val="003B6DBD"/>
    <w:rsid w:val="003B7780"/>
    <w:rsid w:val="003D60A5"/>
    <w:rsid w:val="003E24A0"/>
    <w:rsid w:val="003F19C1"/>
    <w:rsid w:val="003F1AD2"/>
    <w:rsid w:val="003F1BC9"/>
    <w:rsid w:val="003F7521"/>
    <w:rsid w:val="00404E37"/>
    <w:rsid w:val="00424B46"/>
    <w:rsid w:val="004311BB"/>
    <w:rsid w:val="004332D4"/>
    <w:rsid w:val="00436EBE"/>
    <w:rsid w:val="00440F78"/>
    <w:rsid w:val="00445D71"/>
    <w:rsid w:val="004547BE"/>
    <w:rsid w:val="004562A3"/>
    <w:rsid w:val="004735AE"/>
    <w:rsid w:val="00483EF1"/>
    <w:rsid w:val="004A1451"/>
    <w:rsid w:val="004A54C2"/>
    <w:rsid w:val="004B1A85"/>
    <w:rsid w:val="004E1FD6"/>
    <w:rsid w:val="004E5CD4"/>
    <w:rsid w:val="004F07E6"/>
    <w:rsid w:val="004F7F62"/>
    <w:rsid w:val="00503244"/>
    <w:rsid w:val="005045B6"/>
    <w:rsid w:val="005077CB"/>
    <w:rsid w:val="00535D5F"/>
    <w:rsid w:val="00542D5E"/>
    <w:rsid w:val="005517BA"/>
    <w:rsid w:val="00551A31"/>
    <w:rsid w:val="00565EEF"/>
    <w:rsid w:val="0057040A"/>
    <w:rsid w:val="00570D51"/>
    <w:rsid w:val="00574B6D"/>
    <w:rsid w:val="00581D5B"/>
    <w:rsid w:val="00584359"/>
    <w:rsid w:val="00590152"/>
    <w:rsid w:val="005A048E"/>
    <w:rsid w:val="005A0853"/>
    <w:rsid w:val="005A4416"/>
    <w:rsid w:val="005B0251"/>
    <w:rsid w:val="005B5437"/>
    <w:rsid w:val="005C0EE3"/>
    <w:rsid w:val="005D3534"/>
    <w:rsid w:val="006003EB"/>
    <w:rsid w:val="006228DC"/>
    <w:rsid w:val="00630FD7"/>
    <w:rsid w:val="00634880"/>
    <w:rsid w:val="00652447"/>
    <w:rsid w:val="00655422"/>
    <w:rsid w:val="00657ACF"/>
    <w:rsid w:val="00666D37"/>
    <w:rsid w:val="00673B36"/>
    <w:rsid w:val="00681F5D"/>
    <w:rsid w:val="006A3B81"/>
    <w:rsid w:val="006A3F4D"/>
    <w:rsid w:val="006A6EB2"/>
    <w:rsid w:val="006B1BE9"/>
    <w:rsid w:val="006B372D"/>
    <w:rsid w:val="006C5BE3"/>
    <w:rsid w:val="006C7FBF"/>
    <w:rsid w:val="006D1D82"/>
    <w:rsid w:val="006E4206"/>
    <w:rsid w:val="006F3F89"/>
    <w:rsid w:val="007037C7"/>
    <w:rsid w:val="007141CA"/>
    <w:rsid w:val="00724BA9"/>
    <w:rsid w:val="007320EA"/>
    <w:rsid w:val="007367BA"/>
    <w:rsid w:val="007416F3"/>
    <w:rsid w:val="00746178"/>
    <w:rsid w:val="00752854"/>
    <w:rsid w:val="00760502"/>
    <w:rsid w:val="00762C19"/>
    <w:rsid w:val="00767A44"/>
    <w:rsid w:val="00781DAA"/>
    <w:rsid w:val="00794437"/>
    <w:rsid w:val="00797CCA"/>
    <w:rsid w:val="007A0B0B"/>
    <w:rsid w:val="007A1F9E"/>
    <w:rsid w:val="007C0360"/>
    <w:rsid w:val="007C332A"/>
    <w:rsid w:val="007C36E2"/>
    <w:rsid w:val="007F3AD0"/>
    <w:rsid w:val="00800029"/>
    <w:rsid w:val="0080281F"/>
    <w:rsid w:val="008063AA"/>
    <w:rsid w:val="00813209"/>
    <w:rsid w:val="00816A53"/>
    <w:rsid w:val="008252FE"/>
    <w:rsid w:val="00826CBE"/>
    <w:rsid w:val="00831B7F"/>
    <w:rsid w:val="00853440"/>
    <w:rsid w:val="0085378E"/>
    <w:rsid w:val="0085469B"/>
    <w:rsid w:val="00854CA9"/>
    <w:rsid w:val="00856A46"/>
    <w:rsid w:val="00871323"/>
    <w:rsid w:val="00875971"/>
    <w:rsid w:val="00877796"/>
    <w:rsid w:val="00881DD3"/>
    <w:rsid w:val="00883FE6"/>
    <w:rsid w:val="008A1FDC"/>
    <w:rsid w:val="008B0411"/>
    <w:rsid w:val="008B3DEE"/>
    <w:rsid w:val="008C50DB"/>
    <w:rsid w:val="008E2D3C"/>
    <w:rsid w:val="008E5031"/>
    <w:rsid w:val="008F038E"/>
    <w:rsid w:val="008F5EF2"/>
    <w:rsid w:val="0090171D"/>
    <w:rsid w:val="00907C1D"/>
    <w:rsid w:val="00930DD9"/>
    <w:rsid w:val="00937A3D"/>
    <w:rsid w:val="00950BEF"/>
    <w:rsid w:val="00957A0E"/>
    <w:rsid w:val="009631FA"/>
    <w:rsid w:val="00966167"/>
    <w:rsid w:val="00973B15"/>
    <w:rsid w:val="00977B39"/>
    <w:rsid w:val="00985B1C"/>
    <w:rsid w:val="009A44CD"/>
    <w:rsid w:val="009B44B6"/>
    <w:rsid w:val="009B4E88"/>
    <w:rsid w:val="009C16EE"/>
    <w:rsid w:val="009D7925"/>
    <w:rsid w:val="009E0B1F"/>
    <w:rsid w:val="009E61ED"/>
    <w:rsid w:val="009E78A8"/>
    <w:rsid w:val="00A02F94"/>
    <w:rsid w:val="00A07789"/>
    <w:rsid w:val="00A12787"/>
    <w:rsid w:val="00A21384"/>
    <w:rsid w:val="00A21959"/>
    <w:rsid w:val="00A30DA3"/>
    <w:rsid w:val="00A30E18"/>
    <w:rsid w:val="00A35789"/>
    <w:rsid w:val="00A46BE3"/>
    <w:rsid w:val="00A50346"/>
    <w:rsid w:val="00A60430"/>
    <w:rsid w:val="00A667C6"/>
    <w:rsid w:val="00A71D72"/>
    <w:rsid w:val="00A7391C"/>
    <w:rsid w:val="00A80DCA"/>
    <w:rsid w:val="00A86AED"/>
    <w:rsid w:val="00A927CC"/>
    <w:rsid w:val="00A9688E"/>
    <w:rsid w:val="00AA462E"/>
    <w:rsid w:val="00AA64DC"/>
    <w:rsid w:val="00AA7915"/>
    <w:rsid w:val="00AB3339"/>
    <w:rsid w:val="00AC1548"/>
    <w:rsid w:val="00AC17EA"/>
    <w:rsid w:val="00AC49E6"/>
    <w:rsid w:val="00AE0DD1"/>
    <w:rsid w:val="00AF3E06"/>
    <w:rsid w:val="00B10DF0"/>
    <w:rsid w:val="00B17D8A"/>
    <w:rsid w:val="00B4005B"/>
    <w:rsid w:val="00B408F8"/>
    <w:rsid w:val="00B43C3C"/>
    <w:rsid w:val="00B44C1A"/>
    <w:rsid w:val="00B4679A"/>
    <w:rsid w:val="00B4699E"/>
    <w:rsid w:val="00B519B6"/>
    <w:rsid w:val="00B536D0"/>
    <w:rsid w:val="00B650A0"/>
    <w:rsid w:val="00B66AFC"/>
    <w:rsid w:val="00B7226F"/>
    <w:rsid w:val="00B73857"/>
    <w:rsid w:val="00B84183"/>
    <w:rsid w:val="00BA577C"/>
    <w:rsid w:val="00BB36A9"/>
    <w:rsid w:val="00BB70D8"/>
    <w:rsid w:val="00BD1F8D"/>
    <w:rsid w:val="00BD2F38"/>
    <w:rsid w:val="00BE454C"/>
    <w:rsid w:val="00BE5931"/>
    <w:rsid w:val="00BF539F"/>
    <w:rsid w:val="00BF742A"/>
    <w:rsid w:val="00C00901"/>
    <w:rsid w:val="00C11D8C"/>
    <w:rsid w:val="00C11F1F"/>
    <w:rsid w:val="00C3372E"/>
    <w:rsid w:val="00C3677D"/>
    <w:rsid w:val="00C5319B"/>
    <w:rsid w:val="00C740FA"/>
    <w:rsid w:val="00C82978"/>
    <w:rsid w:val="00C83151"/>
    <w:rsid w:val="00C83C27"/>
    <w:rsid w:val="00C851F9"/>
    <w:rsid w:val="00C860C7"/>
    <w:rsid w:val="00C87F2E"/>
    <w:rsid w:val="00C95271"/>
    <w:rsid w:val="00CA6AF8"/>
    <w:rsid w:val="00CA7B5E"/>
    <w:rsid w:val="00CA7C41"/>
    <w:rsid w:val="00CA7DDD"/>
    <w:rsid w:val="00CB1CC5"/>
    <w:rsid w:val="00CB2DC1"/>
    <w:rsid w:val="00CC40C0"/>
    <w:rsid w:val="00CD3DB1"/>
    <w:rsid w:val="00CD756B"/>
    <w:rsid w:val="00CF25E5"/>
    <w:rsid w:val="00CF742E"/>
    <w:rsid w:val="00D023A5"/>
    <w:rsid w:val="00D039F5"/>
    <w:rsid w:val="00D07B94"/>
    <w:rsid w:val="00D1072E"/>
    <w:rsid w:val="00D210C0"/>
    <w:rsid w:val="00D21E78"/>
    <w:rsid w:val="00D2666E"/>
    <w:rsid w:val="00D33945"/>
    <w:rsid w:val="00D4158B"/>
    <w:rsid w:val="00D51607"/>
    <w:rsid w:val="00D61A72"/>
    <w:rsid w:val="00D639F0"/>
    <w:rsid w:val="00D7588D"/>
    <w:rsid w:val="00D81DE9"/>
    <w:rsid w:val="00D81E13"/>
    <w:rsid w:val="00D83B29"/>
    <w:rsid w:val="00DA0100"/>
    <w:rsid w:val="00DA5062"/>
    <w:rsid w:val="00DA53AE"/>
    <w:rsid w:val="00DB0798"/>
    <w:rsid w:val="00DB2053"/>
    <w:rsid w:val="00DB4078"/>
    <w:rsid w:val="00DC5B04"/>
    <w:rsid w:val="00DD449E"/>
    <w:rsid w:val="00DE2891"/>
    <w:rsid w:val="00DE30ED"/>
    <w:rsid w:val="00DF68AE"/>
    <w:rsid w:val="00E0089A"/>
    <w:rsid w:val="00E01518"/>
    <w:rsid w:val="00E238A5"/>
    <w:rsid w:val="00E270A0"/>
    <w:rsid w:val="00E27AB0"/>
    <w:rsid w:val="00E31A52"/>
    <w:rsid w:val="00E33ED1"/>
    <w:rsid w:val="00E3656A"/>
    <w:rsid w:val="00E455CF"/>
    <w:rsid w:val="00E54131"/>
    <w:rsid w:val="00E55D77"/>
    <w:rsid w:val="00E64E19"/>
    <w:rsid w:val="00E65995"/>
    <w:rsid w:val="00E72572"/>
    <w:rsid w:val="00E77F86"/>
    <w:rsid w:val="00E84405"/>
    <w:rsid w:val="00E92038"/>
    <w:rsid w:val="00EA0C67"/>
    <w:rsid w:val="00EA6B75"/>
    <w:rsid w:val="00EB0495"/>
    <w:rsid w:val="00EB06E5"/>
    <w:rsid w:val="00EB7943"/>
    <w:rsid w:val="00EC5694"/>
    <w:rsid w:val="00ED5EAF"/>
    <w:rsid w:val="00ED7C4F"/>
    <w:rsid w:val="00EE415D"/>
    <w:rsid w:val="00EF2B8C"/>
    <w:rsid w:val="00F13013"/>
    <w:rsid w:val="00F16AF9"/>
    <w:rsid w:val="00F27E14"/>
    <w:rsid w:val="00F36DF9"/>
    <w:rsid w:val="00F44298"/>
    <w:rsid w:val="00F46BF4"/>
    <w:rsid w:val="00F47925"/>
    <w:rsid w:val="00F47E8C"/>
    <w:rsid w:val="00F50EC9"/>
    <w:rsid w:val="00F84A8C"/>
    <w:rsid w:val="00F96DBD"/>
    <w:rsid w:val="00FA1907"/>
    <w:rsid w:val="00FB0C5B"/>
    <w:rsid w:val="00FB6478"/>
    <w:rsid w:val="00FC0ADC"/>
    <w:rsid w:val="00FD1FD7"/>
    <w:rsid w:val="00FE4CA3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CB0562D-95A5-4FAD-A8C7-4EE8EDB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D8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D6A7C"/>
    <w:pPr>
      <w:keepNext/>
      <w:suppressLineNumbers/>
      <w:suppressAutoHyphens/>
      <w:overflowPunct w:val="0"/>
      <w:spacing w:before="120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6A7C"/>
    <w:pPr>
      <w:keepNext/>
      <w:widowControl/>
      <w:overflowPunct w:val="0"/>
      <w:spacing w:before="120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6A7C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D6A7C"/>
    <w:pPr>
      <w:keepNext/>
      <w:suppressLineNumbers/>
      <w:suppressAutoHyphens/>
      <w:overflowPunct w:val="0"/>
      <w:spacing w:before="120"/>
      <w:ind w:left="284" w:hanging="284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0DA3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D6A7C"/>
    <w:rPr>
      <w:rFonts w:eastAsia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2D6A7C"/>
    <w:rPr>
      <w:rFonts w:eastAsia="Times New Roman"/>
      <w:b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2D6A7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D6A7C"/>
    <w:rPr>
      <w:rFonts w:eastAsia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D6A7C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A7C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D6A7C"/>
    <w:pPr>
      <w:widowControl/>
      <w:autoSpaceDE/>
      <w:autoSpaceDN/>
      <w:adjustRightInd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A7C"/>
    <w:rPr>
      <w:rFonts w:eastAsia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D6A7C"/>
    <w:pPr>
      <w:widowControl/>
      <w:tabs>
        <w:tab w:val="left" w:pos="2057"/>
      </w:tabs>
      <w:autoSpaceDE/>
      <w:autoSpaceDN/>
      <w:adjustRightInd/>
      <w:ind w:left="187"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A7C"/>
    <w:rPr>
      <w:rFonts w:eastAsia="Times New Roman"/>
      <w:sz w:val="24"/>
      <w:szCs w:val="24"/>
    </w:rPr>
  </w:style>
  <w:style w:type="paragraph" w:customStyle="1" w:styleId="spistreci0">
    <w:name w:val="spis treści 0"/>
    <w:basedOn w:val="Normalny"/>
    <w:rsid w:val="002D6A7C"/>
    <w:pPr>
      <w:widowControl/>
      <w:tabs>
        <w:tab w:val="right" w:leader="dot" w:pos="9072"/>
      </w:tabs>
      <w:overflowPunct w:val="0"/>
      <w:spacing w:before="120" w:line="480" w:lineRule="atLeast"/>
      <w:ind w:left="284" w:hanging="284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Stand1">
    <w:name w:val="Stand 1"/>
    <w:basedOn w:val="Normalny"/>
    <w:rsid w:val="002D6A7C"/>
    <w:pPr>
      <w:widowControl/>
      <w:overflowPunct w:val="0"/>
      <w:spacing w:before="120" w:line="480" w:lineRule="atLeast"/>
      <w:ind w:left="284" w:hanging="284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Stand2">
    <w:name w:val="Stand 2"/>
    <w:basedOn w:val="Normalny"/>
    <w:rsid w:val="002D6A7C"/>
    <w:pPr>
      <w:widowControl/>
      <w:overflowPunct w:val="0"/>
      <w:spacing w:before="120" w:line="480" w:lineRule="atLeast"/>
      <w:ind w:left="567" w:hanging="284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Stand3">
    <w:name w:val="Stand 3"/>
    <w:basedOn w:val="Normalny"/>
    <w:rsid w:val="002D6A7C"/>
    <w:pPr>
      <w:widowControl/>
      <w:overflowPunct w:val="0"/>
      <w:spacing w:before="120" w:line="480" w:lineRule="atLeast"/>
      <w:ind w:left="737" w:hanging="170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Stand0">
    <w:name w:val="Stand 0"/>
    <w:basedOn w:val="Normalny"/>
    <w:rsid w:val="002D6A7C"/>
    <w:pPr>
      <w:widowControl/>
      <w:overflowPunct w:val="0"/>
      <w:spacing w:before="120" w:line="480" w:lineRule="atLeast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Standardowycentrowany">
    <w:name w:val="Standardowy centrowany"/>
    <w:basedOn w:val="Normalny"/>
    <w:next w:val="Normalny"/>
    <w:rsid w:val="002D6A7C"/>
    <w:pPr>
      <w:widowControl/>
      <w:overflowPunct w:val="0"/>
      <w:spacing w:before="240" w:after="120" w:line="480" w:lineRule="atLeast"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D6A7C"/>
    <w:pPr>
      <w:widowControl/>
      <w:overflowPunct w:val="0"/>
      <w:spacing w:before="120"/>
      <w:ind w:left="187" w:hanging="187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A7C"/>
    <w:rPr>
      <w:rFonts w:eastAsia="Times New Roman"/>
      <w:sz w:val="28"/>
      <w:szCs w:val="24"/>
    </w:rPr>
  </w:style>
  <w:style w:type="paragraph" w:styleId="Nagwek">
    <w:name w:val="header"/>
    <w:basedOn w:val="Normalny"/>
    <w:link w:val="NagwekZnak"/>
    <w:rsid w:val="002D6A7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D6A7C"/>
    <w:rPr>
      <w:rFonts w:eastAsia="Times New Roman"/>
      <w:sz w:val="28"/>
      <w:szCs w:val="24"/>
    </w:rPr>
  </w:style>
  <w:style w:type="character" w:styleId="Numerstrony">
    <w:name w:val="page number"/>
    <w:basedOn w:val="Domylnaczcionkaakapitu"/>
    <w:rsid w:val="002D6A7C"/>
  </w:style>
  <w:style w:type="paragraph" w:styleId="Stopka">
    <w:name w:val="footer"/>
    <w:basedOn w:val="Normalny"/>
    <w:link w:val="StopkaZnak"/>
    <w:uiPriority w:val="99"/>
    <w:rsid w:val="002D6A7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6A7C"/>
    <w:rPr>
      <w:rFonts w:eastAsia="Times New Roman"/>
      <w:sz w:val="28"/>
      <w:szCs w:val="24"/>
    </w:rPr>
  </w:style>
  <w:style w:type="paragraph" w:styleId="Tekstdymka">
    <w:name w:val="Balloon Text"/>
    <w:basedOn w:val="Normalny"/>
    <w:link w:val="TekstdymkaZnak"/>
    <w:rsid w:val="002D6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6A7C"/>
    <w:rPr>
      <w:rFonts w:ascii="Tahoma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2A285A"/>
  </w:style>
  <w:style w:type="character" w:customStyle="1" w:styleId="TekstprzypisukocowegoZnak">
    <w:name w:val="Tekst przypisu końcowego Znak"/>
    <w:basedOn w:val="Domylnaczcionkaakapitu"/>
    <w:link w:val="Tekstprzypisukocowego"/>
    <w:rsid w:val="002A285A"/>
    <w:rPr>
      <w:rFonts w:ascii="Arial" w:hAnsi="Arial" w:cs="Arial"/>
      <w:lang w:eastAsia="zh-CN"/>
    </w:rPr>
  </w:style>
  <w:style w:type="character" w:styleId="Odwoanieprzypisukocowego">
    <w:name w:val="endnote reference"/>
    <w:basedOn w:val="Domylnaczcionkaakapitu"/>
    <w:rsid w:val="002A285A"/>
    <w:rPr>
      <w:vertAlign w:val="superscript"/>
    </w:rPr>
  </w:style>
  <w:style w:type="character" w:styleId="Hipercze">
    <w:name w:val="Hyperlink"/>
    <w:basedOn w:val="Domylnaczcionkaakapitu"/>
    <w:rsid w:val="00B44C1A"/>
    <w:rPr>
      <w:color w:val="0000FF" w:themeColor="hyperlink"/>
      <w:u w:val="single"/>
    </w:rPr>
  </w:style>
  <w:style w:type="character" w:customStyle="1" w:styleId="highlight-disabled">
    <w:name w:val="highlight-disabled"/>
    <w:basedOn w:val="Domylnaczcionkaakapitu"/>
    <w:rsid w:val="00F8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yperlink" Target="https://bip.um.ola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D685-6456-48DC-8EAA-C679651B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36</Pages>
  <Words>7843</Words>
  <Characters>47667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Rady Miasta w Oławie</vt:lpstr>
    </vt:vector>
  </TitlesOfParts>
  <Company>Wydział Inwestycji</Company>
  <LinksUpToDate>false</LinksUpToDate>
  <CharactersWithSpaces>55400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Rady Miasta w Oławie</dc:title>
  <dc:creator>Urząd Miasta w Oławie</dc:creator>
  <cp:lastModifiedBy>Aleksandra Malinowska</cp:lastModifiedBy>
  <cp:revision>7</cp:revision>
  <cp:lastPrinted>2018-10-31T13:13:00Z</cp:lastPrinted>
  <dcterms:created xsi:type="dcterms:W3CDTF">2018-10-31T11:49:00Z</dcterms:created>
  <dcterms:modified xsi:type="dcterms:W3CDTF">2018-11-23T13:18:00Z</dcterms:modified>
</cp:coreProperties>
</file>